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6E8E3" w14:textId="77777777" w:rsidR="00866997" w:rsidRPr="008A26C1" w:rsidRDefault="00866997" w:rsidP="00066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8A26C1">
        <w:rPr>
          <w:rFonts w:ascii="Arial" w:hAnsi="Arial" w:cs="Arial"/>
          <w:b/>
          <w:color w:val="000000"/>
          <w:sz w:val="24"/>
          <w:szCs w:val="24"/>
        </w:rPr>
        <w:t>Соглашение об уровне обслуживания</w:t>
      </w:r>
      <w:r w:rsidR="003B4456" w:rsidRPr="008A26C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13DA" w:rsidRPr="008A26C1">
        <w:rPr>
          <w:rFonts w:ascii="Arial" w:hAnsi="Arial" w:cs="Arial"/>
          <w:b/>
          <w:color w:val="000000"/>
          <w:sz w:val="24"/>
          <w:szCs w:val="24"/>
        </w:rPr>
        <w:t>(SLA)</w:t>
      </w:r>
      <w:r w:rsidR="008A0145" w:rsidRPr="008A26C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A26C1">
        <w:rPr>
          <w:rFonts w:ascii="Arial" w:hAnsi="Arial" w:cs="Arial"/>
          <w:b/>
          <w:color w:val="000000"/>
          <w:sz w:val="24"/>
          <w:szCs w:val="24"/>
        </w:rPr>
        <w:t xml:space="preserve">услуг </w:t>
      </w:r>
    </w:p>
    <w:p w14:paraId="23ABD4A3" w14:textId="22975C26" w:rsidR="00940E8F" w:rsidRPr="008A26C1" w:rsidRDefault="00866997" w:rsidP="00066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A26C1">
        <w:rPr>
          <w:rFonts w:ascii="Arial" w:hAnsi="Arial" w:cs="Arial"/>
          <w:b/>
          <w:color w:val="000000"/>
          <w:sz w:val="24"/>
          <w:szCs w:val="24"/>
        </w:rPr>
        <w:t xml:space="preserve">на базе облачной платформы </w:t>
      </w:r>
      <w:r w:rsidR="003B4456" w:rsidRPr="008A26C1">
        <w:rPr>
          <w:rFonts w:ascii="Arial" w:hAnsi="Arial" w:cs="Arial"/>
          <w:b/>
          <w:color w:val="000000"/>
          <w:sz w:val="24"/>
          <w:szCs w:val="24"/>
        </w:rPr>
        <w:t>«О</w:t>
      </w:r>
      <w:r w:rsidRPr="008A26C1">
        <w:rPr>
          <w:rFonts w:ascii="Arial" w:hAnsi="Arial" w:cs="Arial"/>
          <w:b/>
          <w:color w:val="000000"/>
          <w:sz w:val="24"/>
          <w:szCs w:val="24"/>
        </w:rPr>
        <w:t>блако</w:t>
      </w:r>
      <w:r w:rsidR="00415D59" w:rsidRPr="008A26C1">
        <w:rPr>
          <w:rFonts w:ascii="Arial" w:hAnsi="Arial" w:cs="Arial"/>
          <w:b/>
          <w:color w:val="000000"/>
          <w:sz w:val="24"/>
          <w:szCs w:val="24"/>
        </w:rPr>
        <w:t>-</w:t>
      </w:r>
      <w:r w:rsidR="00940E8F" w:rsidRPr="008A26C1">
        <w:rPr>
          <w:rFonts w:ascii="Arial" w:hAnsi="Arial" w:cs="Arial"/>
          <w:b/>
          <w:color w:val="000000"/>
          <w:sz w:val="24"/>
          <w:szCs w:val="24"/>
        </w:rPr>
        <w:t>62</w:t>
      </w:r>
      <w:r w:rsidR="003B4456" w:rsidRPr="008A26C1">
        <w:rPr>
          <w:rFonts w:ascii="Arial" w:hAnsi="Arial" w:cs="Arial"/>
          <w:b/>
          <w:color w:val="000000"/>
          <w:sz w:val="24"/>
          <w:szCs w:val="24"/>
        </w:rPr>
        <w:t>»:</w:t>
      </w:r>
    </w:p>
    <w:p w14:paraId="138C7751" w14:textId="6A6177F6" w:rsidR="00940E8F" w:rsidRPr="008A26C1" w:rsidRDefault="00AB13DA" w:rsidP="00066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A26C1">
        <w:rPr>
          <w:rFonts w:ascii="Arial" w:hAnsi="Arial" w:cs="Arial"/>
          <w:b/>
          <w:color w:val="000000"/>
          <w:sz w:val="24"/>
          <w:szCs w:val="24"/>
        </w:rPr>
        <w:t xml:space="preserve"> «</w:t>
      </w:r>
      <w:r w:rsidR="00CA0DA0" w:rsidRPr="008A26C1">
        <w:rPr>
          <w:rFonts w:ascii="Arial" w:hAnsi="Arial" w:cs="Arial"/>
          <w:b/>
          <w:color w:val="000000"/>
          <w:sz w:val="24"/>
          <w:szCs w:val="24"/>
        </w:rPr>
        <w:t>С</w:t>
      </w:r>
      <w:r w:rsidR="00EE38FE" w:rsidRPr="008A26C1">
        <w:rPr>
          <w:rFonts w:ascii="Arial" w:hAnsi="Arial" w:cs="Arial"/>
          <w:b/>
          <w:color w:val="000000"/>
          <w:sz w:val="24"/>
          <w:szCs w:val="24"/>
        </w:rPr>
        <w:t xml:space="preserve">истема управления уязвимостями на базе </w:t>
      </w:r>
      <w:proofErr w:type="spellStart"/>
      <w:r w:rsidR="00EE38FE" w:rsidRPr="008A26C1">
        <w:rPr>
          <w:rFonts w:ascii="Arial" w:hAnsi="Arial" w:cs="Arial"/>
          <w:b/>
          <w:color w:val="000000"/>
          <w:sz w:val="24"/>
          <w:szCs w:val="24"/>
        </w:rPr>
        <w:t>Rapid</w:t>
      </w:r>
      <w:proofErr w:type="spellEnd"/>
      <w:r w:rsidR="00EE38FE" w:rsidRPr="008A26C1">
        <w:rPr>
          <w:rFonts w:ascii="Arial" w:hAnsi="Arial" w:cs="Arial"/>
          <w:b/>
          <w:color w:val="000000"/>
          <w:sz w:val="24"/>
          <w:szCs w:val="24"/>
        </w:rPr>
        <w:t xml:space="preserve"> 7 </w:t>
      </w:r>
      <w:proofErr w:type="spellStart"/>
      <w:r w:rsidR="00EE38FE" w:rsidRPr="008A26C1">
        <w:rPr>
          <w:rFonts w:ascii="Arial" w:hAnsi="Arial" w:cs="Arial"/>
          <w:b/>
          <w:color w:val="000000"/>
          <w:sz w:val="24"/>
          <w:szCs w:val="24"/>
        </w:rPr>
        <w:t>Nexpose</w:t>
      </w:r>
      <w:proofErr w:type="spellEnd"/>
      <w:r w:rsidR="00CA0DA0" w:rsidRPr="008A26C1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proofErr w:type="spellStart"/>
      <w:r w:rsidR="00CA0DA0" w:rsidRPr="008A26C1">
        <w:rPr>
          <w:rFonts w:ascii="Arial" w:hAnsi="Arial" w:cs="Arial"/>
          <w:b/>
          <w:color w:val="000000"/>
          <w:sz w:val="24"/>
          <w:szCs w:val="24"/>
        </w:rPr>
        <w:t>VMaaS</w:t>
      </w:r>
      <w:proofErr w:type="spellEnd"/>
      <w:r w:rsidR="00CA0DA0" w:rsidRPr="008A26C1">
        <w:rPr>
          <w:rFonts w:ascii="Arial" w:hAnsi="Arial" w:cs="Arial"/>
          <w:b/>
          <w:color w:val="000000"/>
          <w:sz w:val="24"/>
          <w:szCs w:val="24"/>
        </w:rPr>
        <w:t>)</w:t>
      </w:r>
      <w:r w:rsidRPr="008A26C1">
        <w:rPr>
          <w:rFonts w:ascii="Arial" w:hAnsi="Arial" w:cs="Arial"/>
          <w:b/>
          <w:color w:val="000000"/>
          <w:sz w:val="24"/>
          <w:szCs w:val="24"/>
        </w:rPr>
        <w:t>»</w:t>
      </w:r>
      <w:r w:rsidR="008A0145" w:rsidRPr="008A26C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id w:val="-1429576719"/>
        <w:docPartObj>
          <w:docPartGallery w:val="Table of Contents"/>
          <w:docPartUnique/>
        </w:docPartObj>
      </w:sdtPr>
      <w:sdtEndPr/>
      <w:sdtContent>
        <w:p w14:paraId="0ECA0CF6" w14:textId="77777777" w:rsidR="00940E8F" w:rsidRPr="008A26C1" w:rsidRDefault="00940E8F" w:rsidP="00066C47">
          <w:pPr>
            <w:pStyle w:val="afff2"/>
            <w:rPr>
              <w:rFonts w:ascii="Arial" w:hAnsi="Arial" w:cs="Arial"/>
              <w:color w:val="auto"/>
              <w:sz w:val="20"/>
              <w:szCs w:val="20"/>
            </w:rPr>
          </w:pPr>
          <w:r w:rsidRPr="008A26C1">
            <w:rPr>
              <w:rFonts w:ascii="Arial" w:hAnsi="Arial" w:cs="Arial"/>
              <w:color w:val="auto"/>
              <w:sz w:val="20"/>
              <w:szCs w:val="20"/>
            </w:rPr>
            <w:t>Оглавление</w:t>
          </w:r>
        </w:p>
        <w:p w14:paraId="43C72E65" w14:textId="3D335FDC" w:rsidR="00687ABF" w:rsidRPr="008A26C1" w:rsidRDefault="00940E8F" w:rsidP="00066C47">
          <w:pPr>
            <w:pStyle w:val="12"/>
            <w:rPr>
              <w:rFonts w:ascii="Arial" w:eastAsiaTheme="minorEastAsia" w:hAnsi="Arial" w:cs="Arial"/>
              <w:noProof/>
            </w:rPr>
          </w:pPr>
          <w:r w:rsidRPr="008A26C1">
            <w:rPr>
              <w:rFonts w:ascii="Arial" w:hAnsi="Arial" w:cs="Arial"/>
            </w:rPr>
            <w:fldChar w:fldCharType="begin"/>
          </w:r>
          <w:r w:rsidRPr="008A26C1">
            <w:rPr>
              <w:rFonts w:ascii="Arial" w:hAnsi="Arial" w:cs="Arial"/>
            </w:rPr>
            <w:instrText xml:space="preserve"> TOC \o "1-3" \h \z \u </w:instrText>
          </w:r>
          <w:r w:rsidRPr="008A26C1">
            <w:rPr>
              <w:rFonts w:ascii="Arial" w:hAnsi="Arial" w:cs="Arial"/>
            </w:rPr>
            <w:fldChar w:fldCharType="separate"/>
          </w:r>
          <w:hyperlink w:anchor="_Toc14166396" w:history="1">
            <w:r w:rsidR="00687ABF" w:rsidRPr="008A26C1">
              <w:rPr>
                <w:rStyle w:val="a7"/>
                <w:rFonts w:cs="Arial"/>
                <w:noProof/>
              </w:rPr>
              <w:t>1.</w:t>
            </w:r>
            <w:r w:rsidR="00687ABF" w:rsidRPr="008A26C1">
              <w:rPr>
                <w:rFonts w:ascii="Arial" w:eastAsiaTheme="minorEastAsia" w:hAnsi="Arial" w:cs="Arial"/>
                <w:noProof/>
              </w:rPr>
              <w:tab/>
            </w:r>
            <w:r w:rsidR="00687ABF" w:rsidRPr="008A26C1">
              <w:rPr>
                <w:rStyle w:val="a7"/>
                <w:rFonts w:cs="Arial"/>
                <w:noProof/>
              </w:rPr>
              <w:t>ОСНОВНЫЕ ТЕРМИНЫ И ОПРЕДЕЛЕНИЯ</w:t>
            </w:r>
            <w:r w:rsidR="00687ABF" w:rsidRPr="008A26C1">
              <w:rPr>
                <w:rFonts w:ascii="Arial" w:hAnsi="Arial" w:cs="Arial"/>
                <w:noProof/>
                <w:webHidden/>
              </w:rPr>
              <w:tab/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begin"/>
            </w:r>
            <w:r w:rsidR="00687ABF" w:rsidRPr="008A26C1">
              <w:rPr>
                <w:rFonts w:ascii="Arial" w:hAnsi="Arial" w:cs="Arial"/>
                <w:noProof/>
                <w:webHidden/>
              </w:rPr>
              <w:instrText xml:space="preserve"> PAGEREF _Toc14166396 \h </w:instrText>
            </w:r>
            <w:r w:rsidR="00687ABF" w:rsidRPr="008A26C1">
              <w:rPr>
                <w:rFonts w:ascii="Arial" w:hAnsi="Arial" w:cs="Arial"/>
                <w:noProof/>
                <w:webHidden/>
              </w:rPr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72F1" w:rsidRPr="008A26C1">
              <w:rPr>
                <w:rFonts w:ascii="Arial" w:hAnsi="Arial" w:cs="Arial"/>
                <w:noProof/>
                <w:webHidden/>
              </w:rPr>
              <w:t>2</w:t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B4BAF4F" w14:textId="734236C6" w:rsidR="00687ABF" w:rsidRPr="008A26C1" w:rsidRDefault="00BD3829" w:rsidP="00066C47">
          <w:pPr>
            <w:pStyle w:val="12"/>
            <w:rPr>
              <w:rFonts w:ascii="Arial" w:eastAsiaTheme="minorEastAsia" w:hAnsi="Arial" w:cs="Arial"/>
              <w:noProof/>
            </w:rPr>
          </w:pPr>
          <w:hyperlink w:anchor="_Toc14166397" w:history="1">
            <w:r w:rsidR="00687ABF" w:rsidRPr="008A26C1">
              <w:rPr>
                <w:rStyle w:val="a7"/>
                <w:rFonts w:cs="Arial"/>
                <w:noProof/>
              </w:rPr>
              <w:t>2.</w:t>
            </w:r>
            <w:r w:rsidR="00687ABF" w:rsidRPr="008A26C1">
              <w:rPr>
                <w:rFonts w:ascii="Arial" w:eastAsiaTheme="minorEastAsia" w:hAnsi="Arial" w:cs="Arial"/>
                <w:noProof/>
              </w:rPr>
              <w:tab/>
            </w:r>
            <w:r w:rsidR="00687ABF" w:rsidRPr="008A26C1">
              <w:rPr>
                <w:rStyle w:val="a7"/>
                <w:rFonts w:cs="Arial"/>
                <w:noProof/>
              </w:rPr>
              <w:t>ПРЕДМЕТ СОГЛАШЕНИЯ</w:t>
            </w:r>
            <w:r w:rsidR="00687ABF" w:rsidRPr="008A26C1">
              <w:rPr>
                <w:rFonts w:ascii="Arial" w:hAnsi="Arial" w:cs="Arial"/>
                <w:noProof/>
                <w:webHidden/>
              </w:rPr>
              <w:tab/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begin"/>
            </w:r>
            <w:r w:rsidR="00687ABF" w:rsidRPr="008A26C1">
              <w:rPr>
                <w:rFonts w:ascii="Arial" w:hAnsi="Arial" w:cs="Arial"/>
                <w:noProof/>
                <w:webHidden/>
              </w:rPr>
              <w:instrText xml:space="preserve"> PAGEREF _Toc14166397 \h </w:instrText>
            </w:r>
            <w:r w:rsidR="00687ABF" w:rsidRPr="008A26C1">
              <w:rPr>
                <w:rFonts w:ascii="Arial" w:hAnsi="Arial" w:cs="Arial"/>
                <w:noProof/>
                <w:webHidden/>
              </w:rPr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72F1" w:rsidRPr="008A26C1">
              <w:rPr>
                <w:rFonts w:ascii="Arial" w:hAnsi="Arial" w:cs="Arial"/>
                <w:noProof/>
                <w:webHidden/>
              </w:rPr>
              <w:t>3</w:t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9142A4" w14:textId="7B2B3E21" w:rsidR="00687ABF" w:rsidRPr="008A26C1" w:rsidRDefault="00BD3829" w:rsidP="00066C47">
          <w:pPr>
            <w:pStyle w:val="12"/>
            <w:rPr>
              <w:rFonts w:ascii="Arial" w:eastAsiaTheme="minorEastAsia" w:hAnsi="Arial" w:cs="Arial"/>
              <w:noProof/>
            </w:rPr>
          </w:pPr>
          <w:hyperlink w:anchor="_Toc14166398" w:history="1">
            <w:r w:rsidR="00687ABF" w:rsidRPr="008A26C1">
              <w:rPr>
                <w:rStyle w:val="a7"/>
                <w:rFonts w:cs="Arial"/>
                <w:noProof/>
              </w:rPr>
              <w:t>3.</w:t>
            </w:r>
            <w:r w:rsidR="00687ABF" w:rsidRPr="008A26C1">
              <w:rPr>
                <w:rFonts w:ascii="Arial" w:eastAsiaTheme="minorEastAsia" w:hAnsi="Arial" w:cs="Arial"/>
                <w:noProof/>
              </w:rPr>
              <w:tab/>
            </w:r>
            <w:r w:rsidR="00687ABF" w:rsidRPr="008A26C1">
              <w:rPr>
                <w:rStyle w:val="a7"/>
                <w:rFonts w:cs="Arial"/>
                <w:noProof/>
              </w:rPr>
              <w:t>ПОДДЕРЖКА И ПРЕДОСТАВЛЕНИЕ УСЛУГ</w:t>
            </w:r>
            <w:r w:rsidR="00687ABF" w:rsidRPr="008A26C1">
              <w:rPr>
                <w:rFonts w:ascii="Arial" w:hAnsi="Arial" w:cs="Arial"/>
                <w:noProof/>
                <w:webHidden/>
              </w:rPr>
              <w:tab/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begin"/>
            </w:r>
            <w:r w:rsidR="00687ABF" w:rsidRPr="008A26C1">
              <w:rPr>
                <w:rFonts w:ascii="Arial" w:hAnsi="Arial" w:cs="Arial"/>
                <w:noProof/>
                <w:webHidden/>
              </w:rPr>
              <w:instrText xml:space="preserve"> PAGEREF _Toc14166398 \h </w:instrText>
            </w:r>
            <w:r w:rsidR="00687ABF" w:rsidRPr="008A26C1">
              <w:rPr>
                <w:rFonts w:ascii="Arial" w:hAnsi="Arial" w:cs="Arial"/>
                <w:noProof/>
                <w:webHidden/>
              </w:rPr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72F1" w:rsidRPr="008A26C1">
              <w:rPr>
                <w:rFonts w:ascii="Arial" w:hAnsi="Arial" w:cs="Arial"/>
                <w:noProof/>
                <w:webHidden/>
              </w:rPr>
              <w:t>3</w:t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CB6585C" w14:textId="7BC37E33" w:rsidR="00687ABF" w:rsidRPr="008A26C1" w:rsidRDefault="00BD3829" w:rsidP="00066C47">
          <w:pPr>
            <w:pStyle w:val="24"/>
            <w:rPr>
              <w:rFonts w:ascii="Arial" w:eastAsiaTheme="minorEastAsia" w:hAnsi="Arial" w:cs="Arial"/>
              <w:noProof/>
            </w:rPr>
          </w:pPr>
          <w:hyperlink w:anchor="_Toc14166399" w:history="1">
            <w:r w:rsidR="00687ABF" w:rsidRPr="008A26C1">
              <w:rPr>
                <w:rStyle w:val="a7"/>
                <w:rFonts w:cs="Arial"/>
                <w:noProof/>
              </w:rPr>
              <w:t>3.1</w:t>
            </w:r>
            <w:r w:rsidR="00687ABF" w:rsidRPr="008A26C1">
              <w:rPr>
                <w:rFonts w:ascii="Arial" w:eastAsiaTheme="minorEastAsia" w:hAnsi="Arial" w:cs="Arial"/>
                <w:noProof/>
              </w:rPr>
              <w:tab/>
            </w:r>
            <w:r w:rsidR="00687ABF" w:rsidRPr="008A26C1">
              <w:rPr>
                <w:rStyle w:val="a7"/>
                <w:rFonts w:cs="Arial"/>
                <w:noProof/>
              </w:rPr>
              <w:t>Интерфейсы подачи Обращения в Центр поддержки</w:t>
            </w:r>
            <w:r w:rsidR="00687ABF" w:rsidRPr="008A26C1">
              <w:rPr>
                <w:rFonts w:ascii="Arial" w:hAnsi="Arial" w:cs="Arial"/>
                <w:noProof/>
                <w:webHidden/>
              </w:rPr>
              <w:tab/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begin"/>
            </w:r>
            <w:r w:rsidR="00687ABF" w:rsidRPr="008A26C1">
              <w:rPr>
                <w:rFonts w:ascii="Arial" w:hAnsi="Arial" w:cs="Arial"/>
                <w:noProof/>
                <w:webHidden/>
              </w:rPr>
              <w:instrText xml:space="preserve"> PAGEREF _Toc14166399 \h </w:instrText>
            </w:r>
            <w:r w:rsidR="00687ABF" w:rsidRPr="008A26C1">
              <w:rPr>
                <w:rFonts w:ascii="Arial" w:hAnsi="Arial" w:cs="Arial"/>
                <w:noProof/>
                <w:webHidden/>
              </w:rPr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72F1" w:rsidRPr="008A26C1">
              <w:rPr>
                <w:rFonts w:ascii="Arial" w:hAnsi="Arial" w:cs="Arial"/>
                <w:noProof/>
                <w:webHidden/>
              </w:rPr>
              <w:t>3</w:t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687F89" w14:textId="050B73AE" w:rsidR="00687ABF" w:rsidRPr="008A26C1" w:rsidRDefault="00BD3829" w:rsidP="00066C47">
          <w:pPr>
            <w:pStyle w:val="24"/>
            <w:rPr>
              <w:rFonts w:ascii="Arial" w:eastAsiaTheme="minorEastAsia" w:hAnsi="Arial" w:cs="Arial"/>
              <w:noProof/>
            </w:rPr>
          </w:pPr>
          <w:hyperlink w:anchor="_Toc14166400" w:history="1">
            <w:r w:rsidR="00687ABF" w:rsidRPr="008A26C1">
              <w:rPr>
                <w:rStyle w:val="a7"/>
                <w:rFonts w:cs="Arial"/>
                <w:noProof/>
              </w:rPr>
              <w:t>3.2</w:t>
            </w:r>
            <w:r w:rsidR="00687ABF" w:rsidRPr="008A26C1">
              <w:rPr>
                <w:rFonts w:ascii="Arial" w:eastAsiaTheme="minorEastAsia" w:hAnsi="Arial" w:cs="Arial"/>
                <w:noProof/>
              </w:rPr>
              <w:tab/>
            </w:r>
            <w:r w:rsidR="00687ABF" w:rsidRPr="008A26C1">
              <w:rPr>
                <w:rStyle w:val="a7"/>
                <w:rFonts w:cs="Arial"/>
                <w:noProof/>
              </w:rPr>
              <w:t>Способы управления обращениями</w:t>
            </w:r>
            <w:r w:rsidR="00687ABF" w:rsidRPr="008A26C1">
              <w:rPr>
                <w:rFonts w:ascii="Arial" w:hAnsi="Arial" w:cs="Arial"/>
                <w:noProof/>
                <w:webHidden/>
              </w:rPr>
              <w:tab/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begin"/>
            </w:r>
            <w:r w:rsidR="00687ABF" w:rsidRPr="008A26C1">
              <w:rPr>
                <w:rFonts w:ascii="Arial" w:hAnsi="Arial" w:cs="Arial"/>
                <w:noProof/>
                <w:webHidden/>
              </w:rPr>
              <w:instrText xml:space="preserve"> PAGEREF _Toc14166400 \h </w:instrText>
            </w:r>
            <w:r w:rsidR="00687ABF" w:rsidRPr="008A26C1">
              <w:rPr>
                <w:rFonts w:ascii="Arial" w:hAnsi="Arial" w:cs="Arial"/>
                <w:noProof/>
                <w:webHidden/>
              </w:rPr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72F1" w:rsidRPr="008A26C1">
              <w:rPr>
                <w:rFonts w:ascii="Arial" w:hAnsi="Arial" w:cs="Arial"/>
                <w:noProof/>
                <w:webHidden/>
              </w:rPr>
              <w:t>4</w:t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5F19ADD" w14:textId="7242F690" w:rsidR="00687ABF" w:rsidRPr="008A26C1" w:rsidRDefault="00BD3829" w:rsidP="00066C47">
          <w:pPr>
            <w:pStyle w:val="24"/>
            <w:rPr>
              <w:rFonts w:ascii="Arial" w:eastAsiaTheme="minorEastAsia" w:hAnsi="Arial" w:cs="Arial"/>
              <w:noProof/>
            </w:rPr>
          </w:pPr>
          <w:hyperlink w:anchor="_Toc14166401" w:history="1">
            <w:r w:rsidR="00687ABF" w:rsidRPr="008A26C1">
              <w:rPr>
                <w:rStyle w:val="a7"/>
                <w:rFonts w:cs="Arial"/>
                <w:noProof/>
              </w:rPr>
              <w:t>3.3</w:t>
            </w:r>
            <w:r w:rsidR="00687ABF" w:rsidRPr="008A26C1">
              <w:rPr>
                <w:rFonts w:ascii="Arial" w:eastAsiaTheme="minorEastAsia" w:hAnsi="Arial" w:cs="Arial"/>
                <w:noProof/>
              </w:rPr>
              <w:tab/>
            </w:r>
            <w:r w:rsidR="00687ABF" w:rsidRPr="008A26C1">
              <w:rPr>
                <w:rStyle w:val="a7"/>
                <w:rFonts w:cs="Arial"/>
                <w:noProof/>
              </w:rPr>
              <w:t>Приоритет обработки обращений, сроки, гарантии.</w:t>
            </w:r>
            <w:r w:rsidR="00687ABF" w:rsidRPr="008A26C1">
              <w:rPr>
                <w:rFonts w:ascii="Arial" w:hAnsi="Arial" w:cs="Arial"/>
                <w:noProof/>
                <w:webHidden/>
              </w:rPr>
              <w:tab/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begin"/>
            </w:r>
            <w:r w:rsidR="00687ABF" w:rsidRPr="008A26C1">
              <w:rPr>
                <w:rFonts w:ascii="Arial" w:hAnsi="Arial" w:cs="Arial"/>
                <w:noProof/>
                <w:webHidden/>
              </w:rPr>
              <w:instrText xml:space="preserve"> PAGEREF _Toc14166401 \h </w:instrText>
            </w:r>
            <w:r w:rsidR="00687ABF" w:rsidRPr="008A26C1">
              <w:rPr>
                <w:rFonts w:ascii="Arial" w:hAnsi="Arial" w:cs="Arial"/>
                <w:noProof/>
                <w:webHidden/>
              </w:rPr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72F1" w:rsidRPr="008A26C1">
              <w:rPr>
                <w:rFonts w:ascii="Arial" w:hAnsi="Arial" w:cs="Arial"/>
                <w:noProof/>
                <w:webHidden/>
              </w:rPr>
              <w:t>4</w:t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0CEDFEF" w14:textId="450B0F77" w:rsidR="00687ABF" w:rsidRPr="008A26C1" w:rsidRDefault="00BD3829" w:rsidP="00066C47">
          <w:pPr>
            <w:pStyle w:val="24"/>
            <w:rPr>
              <w:rFonts w:ascii="Arial" w:eastAsiaTheme="minorEastAsia" w:hAnsi="Arial" w:cs="Arial"/>
              <w:noProof/>
            </w:rPr>
          </w:pPr>
          <w:hyperlink w:anchor="_Toc14166402" w:history="1">
            <w:r w:rsidR="00687ABF" w:rsidRPr="008A26C1">
              <w:rPr>
                <w:rStyle w:val="a7"/>
                <w:rFonts w:cs="Arial"/>
                <w:noProof/>
              </w:rPr>
              <w:t>3.4</w:t>
            </w:r>
            <w:r w:rsidR="00687ABF" w:rsidRPr="008A26C1">
              <w:rPr>
                <w:rFonts w:ascii="Arial" w:eastAsiaTheme="minorEastAsia" w:hAnsi="Arial" w:cs="Arial"/>
                <w:noProof/>
              </w:rPr>
              <w:tab/>
            </w:r>
            <w:r w:rsidR="00687ABF" w:rsidRPr="008A26C1">
              <w:rPr>
                <w:rStyle w:val="a7"/>
                <w:rFonts w:cs="Arial"/>
                <w:noProof/>
              </w:rPr>
              <w:t>Периоды обслуживания</w:t>
            </w:r>
            <w:r w:rsidR="00687ABF" w:rsidRPr="008A26C1">
              <w:rPr>
                <w:rFonts w:ascii="Arial" w:hAnsi="Arial" w:cs="Arial"/>
                <w:noProof/>
                <w:webHidden/>
              </w:rPr>
              <w:tab/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begin"/>
            </w:r>
            <w:r w:rsidR="00687ABF" w:rsidRPr="008A26C1">
              <w:rPr>
                <w:rFonts w:ascii="Arial" w:hAnsi="Arial" w:cs="Arial"/>
                <w:noProof/>
                <w:webHidden/>
              </w:rPr>
              <w:instrText xml:space="preserve"> PAGEREF _Toc14166402 \h </w:instrText>
            </w:r>
            <w:r w:rsidR="00687ABF" w:rsidRPr="008A26C1">
              <w:rPr>
                <w:rFonts w:ascii="Arial" w:hAnsi="Arial" w:cs="Arial"/>
                <w:noProof/>
                <w:webHidden/>
              </w:rPr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72F1" w:rsidRPr="008A26C1">
              <w:rPr>
                <w:rFonts w:ascii="Arial" w:hAnsi="Arial" w:cs="Arial"/>
                <w:noProof/>
                <w:webHidden/>
              </w:rPr>
              <w:t>4</w:t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B71B0E2" w14:textId="1643E371" w:rsidR="00687ABF" w:rsidRPr="008A26C1" w:rsidRDefault="00BD3829" w:rsidP="00066C47">
          <w:pPr>
            <w:pStyle w:val="24"/>
            <w:rPr>
              <w:rFonts w:ascii="Arial" w:eastAsiaTheme="minorEastAsia" w:hAnsi="Arial" w:cs="Arial"/>
              <w:noProof/>
            </w:rPr>
          </w:pPr>
          <w:hyperlink w:anchor="_Toc14166403" w:history="1">
            <w:r w:rsidR="00687ABF" w:rsidRPr="008A26C1">
              <w:rPr>
                <w:rStyle w:val="a7"/>
                <w:rFonts w:cs="Arial"/>
                <w:noProof/>
              </w:rPr>
              <w:t>3.5</w:t>
            </w:r>
            <w:r w:rsidR="00687ABF" w:rsidRPr="008A26C1">
              <w:rPr>
                <w:rFonts w:ascii="Arial" w:eastAsiaTheme="minorEastAsia" w:hAnsi="Arial" w:cs="Arial"/>
                <w:noProof/>
              </w:rPr>
              <w:tab/>
            </w:r>
            <w:r w:rsidR="00687ABF" w:rsidRPr="008A26C1">
              <w:rPr>
                <w:rStyle w:val="a7"/>
                <w:rFonts w:cs="Arial"/>
                <w:noProof/>
              </w:rPr>
              <w:t>Метрики, параметры качества и уровня доступности Услуги</w:t>
            </w:r>
            <w:r w:rsidR="00687ABF" w:rsidRPr="008A26C1">
              <w:rPr>
                <w:rFonts w:ascii="Arial" w:hAnsi="Arial" w:cs="Arial"/>
                <w:noProof/>
                <w:webHidden/>
              </w:rPr>
              <w:tab/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begin"/>
            </w:r>
            <w:r w:rsidR="00687ABF" w:rsidRPr="008A26C1">
              <w:rPr>
                <w:rFonts w:ascii="Arial" w:hAnsi="Arial" w:cs="Arial"/>
                <w:noProof/>
                <w:webHidden/>
              </w:rPr>
              <w:instrText xml:space="preserve"> PAGEREF _Toc14166403 \h </w:instrText>
            </w:r>
            <w:r w:rsidR="00687ABF" w:rsidRPr="008A26C1">
              <w:rPr>
                <w:rFonts w:ascii="Arial" w:hAnsi="Arial" w:cs="Arial"/>
                <w:noProof/>
                <w:webHidden/>
              </w:rPr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72F1" w:rsidRPr="008A26C1">
              <w:rPr>
                <w:rFonts w:ascii="Arial" w:hAnsi="Arial" w:cs="Arial"/>
                <w:noProof/>
                <w:webHidden/>
              </w:rPr>
              <w:t>5</w:t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39BBEDE" w14:textId="5627CFEC" w:rsidR="00687ABF" w:rsidRPr="008A26C1" w:rsidRDefault="00BD3829" w:rsidP="00066C47">
          <w:pPr>
            <w:pStyle w:val="24"/>
            <w:rPr>
              <w:rFonts w:ascii="Arial" w:eastAsiaTheme="minorEastAsia" w:hAnsi="Arial" w:cs="Arial"/>
              <w:noProof/>
            </w:rPr>
          </w:pPr>
          <w:hyperlink w:anchor="_Toc14166404" w:history="1">
            <w:r w:rsidR="00687ABF" w:rsidRPr="008A26C1">
              <w:rPr>
                <w:rStyle w:val="a7"/>
                <w:rFonts w:cs="Arial"/>
                <w:noProof/>
              </w:rPr>
              <w:t>3.6</w:t>
            </w:r>
            <w:r w:rsidR="00687ABF" w:rsidRPr="008A26C1">
              <w:rPr>
                <w:rFonts w:ascii="Arial" w:eastAsiaTheme="minorEastAsia" w:hAnsi="Arial" w:cs="Arial"/>
                <w:noProof/>
              </w:rPr>
              <w:tab/>
            </w:r>
            <w:r w:rsidR="00687ABF" w:rsidRPr="008A26C1">
              <w:rPr>
                <w:rStyle w:val="a7"/>
                <w:rFonts w:cs="Arial"/>
                <w:noProof/>
              </w:rPr>
              <w:t>Доступность Услуги и ответственность Компании</w:t>
            </w:r>
            <w:r w:rsidR="00687ABF" w:rsidRPr="008A26C1">
              <w:rPr>
                <w:rFonts w:ascii="Arial" w:hAnsi="Arial" w:cs="Arial"/>
                <w:noProof/>
                <w:webHidden/>
              </w:rPr>
              <w:tab/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begin"/>
            </w:r>
            <w:r w:rsidR="00687ABF" w:rsidRPr="008A26C1">
              <w:rPr>
                <w:rFonts w:ascii="Arial" w:hAnsi="Arial" w:cs="Arial"/>
                <w:noProof/>
                <w:webHidden/>
              </w:rPr>
              <w:instrText xml:space="preserve"> PAGEREF _Toc14166404 \h </w:instrText>
            </w:r>
            <w:r w:rsidR="00687ABF" w:rsidRPr="008A26C1">
              <w:rPr>
                <w:rFonts w:ascii="Arial" w:hAnsi="Arial" w:cs="Arial"/>
                <w:noProof/>
                <w:webHidden/>
              </w:rPr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72F1" w:rsidRPr="008A26C1">
              <w:rPr>
                <w:rFonts w:ascii="Arial" w:hAnsi="Arial" w:cs="Arial"/>
                <w:noProof/>
                <w:webHidden/>
              </w:rPr>
              <w:t>5</w:t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F632BA" w14:textId="2185D14E" w:rsidR="00687ABF" w:rsidRPr="008A26C1" w:rsidRDefault="00BD3829" w:rsidP="00066C47">
          <w:pPr>
            <w:pStyle w:val="12"/>
            <w:rPr>
              <w:rFonts w:ascii="Arial" w:eastAsiaTheme="minorEastAsia" w:hAnsi="Arial" w:cs="Arial"/>
              <w:noProof/>
            </w:rPr>
          </w:pPr>
          <w:hyperlink w:anchor="_Toc14166405" w:history="1">
            <w:r w:rsidR="00687ABF" w:rsidRPr="008A26C1">
              <w:rPr>
                <w:rStyle w:val="a7"/>
                <w:rFonts w:cs="Arial"/>
                <w:noProof/>
              </w:rPr>
              <w:t>4.</w:t>
            </w:r>
            <w:r w:rsidR="00687ABF" w:rsidRPr="008A26C1">
              <w:rPr>
                <w:rFonts w:ascii="Arial" w:eastAsiaTheme="minorEastAsia" w:hAnsi="Arial" w:cs="Arial"/>
                <w:noProof/>
              </w:rPr>
              <w:tab/>
            </w:r>
            <w:r w:rsidR="00687ABF" w:rsidRPr="008A26C1">
              <w:rPr>
                <w:rStyle w:val="a7"/>
                <w:rFonts w:cs="Arial"/>
                <w:noProof/>
              </w:rPr>
              <w:t xml:space="preserve">ОГРАНИЧЕНИЯ ПРЕДОСТАВЛЕНИЯ УСЛУГИ (ГРАНИЦЫ ОТВЕТСТВЕННОСТИ </w:t>
            </w:r>
            <w:r w:rsidR="00687ABF" w:rsidRPr="008A26C1">
              <w:rPr>
                <w:rStyle w:val="a7"/>
                <w:rFonts w:cs="Arial"/>
                <w:noProof/>
                <w:lang w:val="en-US"/>
              </w:rPr>
              <w:t>SLA</w:t>
            </w:r>
            <w:r w:rsidR="00687ABF" w:rsidRPr="008A26C1">
              <w:rPr>
                <w:rStyle w:val="a7"/>
                <w:rFonts w:cs="Arial"/>
                <w:noProof/>
              </w:rPr>
              <w:t>)</w:t>
            </w:r>
            <w:r w:rsidR="00687ABF" w:rsidRPr="008A26C1">
              <w:rPr>
                <w:rFonts w:ascii="Arial" w:hAnsi="Arial" w:cs="Arial"/>
                <w:noProof/>
                <w:webHidden/>
              </w:rPr>
              <w:tab/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begin"/>
            </w:r>
            <w:r w:rsidR="00687ABF" w:rsidRPr="008A26C1">
              <w:rPr>
                <w:rFonts w:ascii="Arial" w:hAnsi="Arial" w:cs="Arial"/>
                <w:noProof/>
                <w:webHidden/>
              </w:rPr>
              <w:instrText xml:space="preserve"> PAGEREF _Toc14166405 \h </w:instrText>
            </w:r>
            <w:r w:rsidR="00687ABF" w:rsidRPr="008A26C1">
              <w:rPr>
                <w:rFonts w:ascii="Arial" w:hAnsi="Arial" w:cs="Arial"/>
                <w:noProof/>
                <w:webHidden/>
              </w:rPr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72F1" w:rsidRPr="008A26C1">
              <w:rPr>
                <w:rFonts w:ascii="Arial" w:hAnsi="Arial" w:cs="Arial"/>
                <w:noProof/>
                <w:webHidden/>
              </w:rPr>
              <w:t>6</w:t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804C883" w14:textId="1FC459F8" w:rsidR="00687ABF" w:rsidRPr="008A26C1" w:rsidRDefault="00BD3829" w:rsidP="00066C47">
          <w:pPr>
            <w:pStyle w:val="24"/>
            <w:rPr>
              <w:rFonts w:ascii="Arial" w:eastAsiaTheme="minorEastAsia" w:hAnsi="Arial" w:cs="Arial"/>
              <w:noProof/>
            </w:rPr>
          </w:pPr>
          <w:hyperlink w:anchor="_Toc14166406" w:history="1">
            <w:r w:rsidR="00687ABF" w:rsidRPr="008A26C1">
              <w:rPr>
                <w:rStyle w:val="a7"/>
                <w:rFonts w:cs="Arial"/>
                <w:noProof/>
              </w:rPr>
              <w:t>4.1</w:t>
            </w:r>
            <w:r w:rsidR="00687ABF" w:rsidRPr="008A26C1">
              <w:rPr>
                <w:rFonts w:ascii="Arial" w:eastAsiaTheme="minorEastAsia" w:hAnsi="Arial" w:cs="Arial"/>
                <w:noProof/>
              </w:rPr>
              <w:tab/>
            </w:r>
            <w:r w:rsidR="00687ABF" w:rsidRPr="008A26C1">
              <w:rPr>
                <w:rStyle w:val="a7"/>
                <w:rFonts w:cs="Arial"/>
                <w:noProof/>
              </w:rPr>
              <w:t>Зоны ответственности</w:t>
            </w:r>
            <w:r w:rsidR="00687ABF" w:rsidRPr="008A26C1">
              <w:rPr>
                <w:rFonts w:ascii="Arial" w:hAnsi="Arial" w:cs="Arial"/>
                <w:noProof/>
                <w:webHidden/>
              </w:rPr>
              <w:tab/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begin"/>
            </w:r>
            <w:r w:rsidR="00687ABF" w:rsidRPr="008A26C1">
              <w:rPr>
                <w:rFonts w:ascii="Arial" w:hAnsi="Arial" w:cs="Arial"/>
                <w:noProof/>
                <w:webHidden/>
              </w:rPr>
              <w:instrText xml:space="preserve"> PAGEREF _Toc14166406 \h </w:instrText>
            </w:r>
            <w:r w:rsidR="00687ABF" w:rsidRPr="008A26C1">
              <w:rPr>
                <w:rFonts w:ascii="Arial" w:hAnsi="Arial" w:cs="Arial"/>
                <w:noProof/>
                <w:webHidden/>
              </w:rPr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72F1" w:rsidRPr="008A26C1">
              <w:rPr>
                <w:rFonts w:ascii="Arial" w:hAnsi="Arial" w:cs="Arial"/>
                <w:noProof/>
                <w:webHidden/>
              </w:rPr>
              <w:t>6</w:t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8D133F" w14:textId="30D2FDE0" w:rsidR="00687ABF" w:rsidRPr="008A26C1" w:rsidRDefault="00BD3829" w:rsidP="00066C47">
          <w:pPr>
            <w:pStyle w:val="12"/>
            <w:rPr>
              <w:rFonts w:ascii="Arial" w:eastAsiaTheme="minorEastAsia" w:hAnsi="Arial" w:cs="Arial"/>
              <w:noProof/>
            </w:rPr>
          </w:pPr>
          <w:hyperlink w:anchor="_Toc14166407" w:history="1">
            <w:r w:rsidR="00687ABF" w:rsidRPr="008A26C1">
              <w:rPr>
                <w:rStyle w:val="a7"/>
                <w:rFonts w:cs="Arial"/>
                <w:noProof/>
              </w:rPr>
              <w:t>5.</w:t>
            </w:r>
            <w:r w:rsidR="00687ABF" w:rsidRPr="008A26C1">
              <w:rPr>
                <w:rFonts w:ascii="Arial" w:eastAsiaTheme="minorEastAsia" w:hAnsi="Arial" w:cs="Arial"/>
                <w:noProof/>
              </w:rPr>
              <w:tab/>
            </w:r>
            <w:r w:rsidR="00687ABF" w:rsidRPr="008A26C1">
              <w:rPr>
                <w:rStyle w:val="a7"/>
                <w:rFonts w:cs="Arial"/>
                <w:noProof/>
              </w:rPr>
              <w:t>ТРЕБОВАНИЕ К ПОЛЬЗОВАТЕЛЯМ УСЛУГИ СО СТОРОНЫ КЛИЕНТА</w:t>
            </w:r>
            <w:r w:rsidR="00687ABF" w:rsidRPr="008A26C1">
              <w:rPr>
                <w:rFonts w:ascii="Arial" w:hAnsi="Arial" w:cs="Arial"/>
                <w:noProof/>
                <w:webHidden/>
              </w:rPr>
              <w:tab/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begin"/>
            </w:r>
            <w:r w:rsidR="00687ABF" w:rsidRPr="008A26C1">
              <w:rPr>
                <w:rFonts w:ascii="Arial" w:hAnsi="Arial" w:cs="Arial"/>
                <w:noProof/>
                <w:webHidden/>
              </w:rPr>
              <w:instrText xml:space="preserve"> PAGEREF _Toc14166407 \h </w:instrText>
            </w:r>
            <w:r w:rsidR="00687ABF" w:rsidRPr="008A26C1">
              <w:rPr>
                <w:rFonts w:ascii="Arial" w:hAnsi="Arial" w:cs="Arial"/>
                <w:noProof/>
                <w:webHidden/>
              </w:rPr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72F1" w:rsidRPr="008A26C1">
              <w:rPr>
                <w:rFonts w:ascii="Arial" w:hAnsi="Arial" w:cs="Arial"/>
                <w:noProof/>
                <w:webHidden/>
              </w:rPr>
              <w:t>6</w:t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1282092" w14:textId="3C0376A1" w:rsidR="00687ABF" w:rsidRPr="008A26C1" w:rsidRDefault="00BD3829" w:rsidP="00066C47">
          <w:pPr>
            <w:pStyle w:val="24"/>
            <w:rPr>
              <w:rFonts w:ascii="Arial" w:eastAsiaTheme="minorEastAsia" w:hAnsi="Arial" w:cs="Arial"/>
              <w:noProof/>
            </w:rPr>
          </w:pPr>
          <w:hyperlink w:anchor="_Toc14166408" w:history="1">
            <w:r w:rsidR="00687ABF" w:rsidRPr="008A26C1">
              <w:rPr>
                <w:rStyle w:val="a7"/>
                <w:rFonts w:cs="Arial"/>
                <w:noProof/>
              </w:rPr>
              <w:t>5.1.</w:t>
            </w:r>
            <w:r w:rsidR="00687ABF" w:rsidRPr="008A26C1">
              <w:rPr>
                <w:rFonts w:ascii="Arial" w:eastAsiaTheme="minorEastAsia" w:hAnsi="Arial" w:cs="Arial"/>
                <w:noProof/>
              </w:rPr>
              <w:tab/>
            </w:r>
            <w:r w:rsidR="00687ABF" w:rsidRPr="008A26C1">
              <w:rPr>
                <w:rStyle w:val="a7"/>
                <w:rFonts w:cs="Arial"/>
                <w:noProof/>
              </w:rPr>
              <w:t>Требования к квалификации</w:t>
            </w:r>
            <w:r w:rsidR="00687ABF" w:rsidRPr="008A26C1">
              <w:rPr>
                <w:rFonts w:ascii="Arial" w:hAnsi="Arial" w:cs="Arial"/>
                <w:noProof/>
                <w:webHidden/>
              </w:rPr>
              <w:tab/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begin"/>
            </w:r>
            <w:r w:rsidR="00687ABF" w:rsidRPr="008A26C1">
              <w:rPr>
                <w:rFonts w:ascii="Arial" w:hAnsi="Arial" w:cs="Arial"/>
                <w:noProof/>
                <w:webHidden/>
              </w:rPr>
              <w:instrText xml:space="preserve"> PAGEREF _Toc14166408 \h </w:instrText>
            </w:r>
            <w:r w:rsidR="00687ABF" w:rsidRPr="008A26C1">
              <w:rPr>
                <w:rFonts w:ascii="Arial" w:hAnsi="Arial" w:cs="Arial"/>
                <w:noProof/>
                <w:webHidden/>
              </w:rPr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72F1" w:rsidRPr="008A26C1">
              <w:rPr>
                <w:rFonts w:ascii="Arial" w:hAnsi="Arial" w:cs="Arial"/>
                <w:noProof/>
                <w:webHidden/>
              </w:rPr>
              <w:t>6</w:t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B763BDB" w14:textId="285DA403" w:rsidR="00687ABF" w:rsidRPr="008A26C1" w:rsidRDefault="00BD3829" w:rsidP="00066C47">
          <w:pPr>
            <w:pStyle w:val="24"/>
            <w:rPr>
              <w:rFonts w:ascii="Arial" w:eastAsiaTheme="minorEastAsia" w:hAnsi="Arial" w:cs="Arial"/>
              <w:noProof/>
            </w:rPr>
          </w:pPr>
          <w:hyperlink w:anchor="_Toc14166409" w:history="1">
            <w:r w:rsidR="00687ABF" w:rsidRPr="008A26C1">
              <w:rPr>
                <w:rStyle w:val="a7"/>
                <w:rFonts w:cs="Arial"/>
                <w:noProof/>
              </w:rPr>
              <w:t>5.2.</w:t>
            </w:r>
            <w:r w:rsidR="00687ABF" w:rsidRPr="008A26C1">
              <w:rPr>
                <w:rFonts w:ascii="Arial" w:eastAsiaTheme="minorEastAsia" w:hAnsi="Arial" w:cs="Arial"/>
                <w:noProof/>
              </w:rPr>
              <w:tab/>
            </w:r>
            <w:r w:rsidR="00687ABF" w:rsidRPr="008A26C1">
              <w:rPr>
                <w:rStyle w:val="a7"/>
                <w:rFonts w:cs="Arial"/>
                <w:noProof/>
              </w:rPr>
              <w:t>Знание документации</w:t>
            </w:r>
            <w:r w:rsidR="00687ABF" w:rsidRPr="008A26C1">
              <w:rPr>
                <w:rFonts w:ascii="Arial" w:hAnsi="Arial" w:cs="Arial"/>
                <w:noProof/>
                <w:webHidden/>
              </w:rPr>
              <w:tab/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begin"/>
            </w:r>
            <w:r w:rsidR="00687ABF" w:rsidRPr="008A26C1">
              <w:rPr>
                <w:rFonts w:ascii="Arial" w:hAnsi="Arial" w:cs="Arial"/>
                <w:noProof/>
                <w:webHidden/>
              </w:rPr>
              <w:instrText xml:space="preserve"> PAGEREF _Toc14166409 \h </w:instrText>
            </w:r>
            <w:r w:rsidR="00687ABF" w:rsidRPr="008A26C1">
              <w:rPr>
                <w:rFonts w:ascii="Arial" w:hAnsi="Arial" w:cs="Arial"/>
                <w:noProof/>
                <w:webHidden/>
              </w:rPr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72F1" w:rsidRPr="008A26C1">
              <w:rPr>
                <w:rFonts w:ascii="Arial" w:hAnsi="Arial" w:cs="Arial"/>
                <w:noProof/>
                <w:webHidden/>
              </w:rPr>
              <w:t>6</w:t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1E330F5" w14:textId="16712CF3" w:rsidR="00687ABF" w:rsidRPr="008A26C1" w:rsidRDefault="00BD3829" w:rsidP="00066C47">
          <w:pPr>
            <w:pStyle w:val="12"/>
            <w:rPr>
              <w:rFonts w:ascii="Arial" w:eastAsiaTheme="minorEastAsia" w:hAnsi="Arial" w:cs="Arial"/>
              <w:noProof/>
            </w:rPr>
          </w:pPr>
          <w:hyperlink w:anchor="_Toc14166410" w:history="1">
            <w:r w:rsidR="00687ABF" w:rsidRPr="008A26C1">
              <w:rPr>
                <w:rStyle w:val="a7"/>
                <w:rFonts w:cs="Arial"/>
                <w:noProof/>
              </w:rPr>
              <w:t>6.</w:t>
            </w:r>
            <w:r w:rsidR="00687ABF" w:rsidRPr="008A26C1">
              <w:rPr>
                <w:rFonts w:ascii="Arial" w:eastAsiaTheme="minorEastAsia" w:hAnsi="Arial" w:cs="Arial"/>
                <w:noProof/>
              </w:rPr>
              <w:tab/>
            </w:r>
            <w:r w:rsidR="00687ABF" w:rsidRPr="008A26C1">
              <w:rPr>
                <w:rStyle w:val="a7"/>
                <w:rFonts w:cs="Arial"/>
                <w:noProof/>
              </w:rPr>
              <w:t>ПРОЦЕДУРЫ</w:t>
            </w:r>
            <w:r w:rsidR="00687ABF" w:rsidRPr="008A26C1">
              <w:rPr>
                <w:rFonts w:ascii="Arial" w:hAnsi="Arial" w:cs="Arial"/>
                <w:noProof/>
                <w:webHidden/>
              </w:rPr>
              <w:tab/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begin"/>
            </w:r>
            <w:r w:rsidR="00687ABF" w:rsidRPr="008A26C1">
              <w:rPr>
                <w:rFonts w:ascii="Arial" w:hAnsi="Arial" w:cs="Arial"/>
                <w:noProof/>
                <w:webHidden/>
              </w:rPr>
              <w:instrText xml:space="preserve"> PAGEREF _Toc14166410 \h </w:instrText>
            </w:r>
            <w:r w:rsidR="00687ABF" w:rsidRPr="008A26C1">
              <w:rPr>
                <w:rFonts w:ascii="Arial" w:hAnsi="Arial" w:cs="Arial"/>
                <w:noProof/>
                <w:webHidden/>
              </w:rPr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72F1" w:rsidRPr="008A26C1">
              <w:rPr>
                <w:rFonts w:ascii="Arial" w:hAnsi="Arial" w:cs="Arial"/>
                <w:noProof/>
                <w:webHidden/>
              </w:rPr>
              <w:t>7</w:t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3D9D158" w14:textId="4661D5E4" w:rsidR="00687ABF" w:rsidRPr="008A26C1" w:rsidRDefault="00BD3829" w:rsidP="00066C47">
          <w:pPr>
            <w:pStyle w:val="24"/>
            <w:rPr>
              <w:rFonts w:ascii="Arial" w:eastAsiaTheme="minorEastAsia" w:hAnsi="Arial" w:cs="Arial"/>
              <w:noProof/>
            </w:rPr>
          </w:pPr>
          <w:hyperlink w:anchor="_Toc14166411" w:history="1">
            <w:r w:rsidR="00687ABF" w:rsidRPr="008A26C1">
              <w:rPr>
                <w:rStyle w:val="a7"/>
                <w:rFonts w:cs="Arial"/>
                <w:noProof/>
              </w:rPr>
              <w:t>6.1.</w:t>
            </w:r>
            <w:r w:rsidR="00687ABF" w:rsidRPr="008A26C1">
              <w:rPr>
                <w:rFonts w:ascii="Arial" w:eastAsiaTheme="minorEastAsia" w:hAnsi="Arial" w:cs="Arial"/>
                <w:noProof/>
              </w:rPr>
              <w:tab/>
            </w:r>
            <w:r w:rsidR="00687ABF" w:rsidRPr="008A26C1">
              <w:rPr>
                <w:rStyle w:val="a7"/>
                <w:rFonts w:cs="Arial"/>
                <w:noProof/>
              </w:rPr>
              <w:t>Процедура изменения Соглашения</w:t>
            </w:r>
            <w:r w:rsidR="00687ABF" w:rsidRPr="008A26C1">
              <w:rPr>
                <w:rFonts w:ascii="Arial" w:hAnsi="Arial" w:cs="Arial"/>
                <w:noProof/>
                <w:webHidden/>
              </w:rPr>
              <w:tab/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begin"/>
            </w:r>
            <w:r w:rsidR="00687ABF" w:rsidRPr="008A26C1">
              <w:rPr>
                <w:rFonts w:ascii="Arial" w:hAnsi="Arial" w:cs="Arial"/>
                <w:noProof/>
                <w:webHidden/>
              </w:rPr>
              <w:instrText xml:space="preserve"> PAGEREF _Toc14166411 \h </w:instrText>
            </w:r>
            <w:r w:rsidR="00687ABF" w:rsidRPr="008A26C1">
              <w:rPr>
                <w:rFonts w:ascii="Arial" w:hAnsi="Arial" w:cs="Arial"/>
                <w:noProof/>
                <w:webHidden/>
              </w:rPr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72F1" w:rsidRPr="008A26C1">
              <w:rPr>
                <w:rFonts w:ascii="Arial" w:hAnsi="Arial" w:cs="Arial"/>
                <w:noProof/>
                <w:webHidden/>
              </w:rPr>
              <w:t>7</w:t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640C222" w14:textId="5B65FF80" w:rsidR="00687ABF" w:rsidRPr="008A26C1" w:rsidRDefault="00BD3829" w:rsidP="00066C47">
          <w:pPr>
            <w:pStyle w:val="24"/>
            <w:rPr>
              <w:rFonts w:ascii="Arial" w:eastAsiaTheme="minorEastAsia" w:hAnsi="Arial" w:cs="Arial"/>
              <w:noProof/>
            </w:rPr>
          </w:pPr>
          <w:hyperlink w:anchor="_Toc14166412" w:history="1">
            <w:r w:rsidR="00687ABF" w:rsidRPr="008A26C1">
              <w:rPr>
                <w:rStyle w:val="a7"/>
                <w:rFonts w:cs="Arial"/>
                <w:noProof/>
              </w:rPr>
              <w:t>6.2.</w:t>
            </w:r>
            <w:r w:rsidR="00687ABF" w:rsidRPr="008A26C1">
              <w:rPr>
                <w:rFonts w:ascii="Arial" w:eastAsiaTheme="minorEastAsia" w:hAnsi="Arial" w:cs="Arial"/>
                <w:noProof/>
              </w:rPr>
              <w:tab/>
            </w:r>
            <w:r w:rsidR="00687ABF" w:rsidRPr="008A26C1">
              <w:rPr>
                <w:rStyle w:val="a7"/>
                <w:rFonts w:cs="Arial"/>
                <w:noProof/>
              </w:rPr>
              <w:t>Процедура прекращения предоставления Услуги.</w:t>
            </w:r>
            <w:r w:rsidR="00687ABF" w:rsidRPr="008A26C1">
              <w:rPr>
                <w:rFonts w:ascii="Arial" w:hAnsi="Arial" w:cs="Arial"/>
                <w:noProof/>
                <w:webHidden/>
              </w:rPr>
              <w:tab/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begin"/>
            </w:r>
            <w:r w:rsidR="00687ABF" w:rsidRPr="008A26C1">
              <w:rPr>
                <w:rFonts w:ascii="Arial" w:hAnsi="Arial" w:cs="Arial"/>
                <w:noProof/>
                <w:webHidden/>
              </w:rPr>
              <w:instrText xml:space="preserve"> PAGEREF _Toc14166412 \h </w:instrText>
            </w:r>
            <w:r w:rsidR="00687ABF" w:rsidRPr="008A26C1">
              <w:rPr>
                <w:rFonts w:ascii="Arial" w:hAnsi="Arial" w:cs="Arial"/>
                <w:noProof/>
                <w:webHidden/>
              </w:rPr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72F1" w:rsidRPr="008A26C1">
              <w:rPr>
                <w:rFonts w:ascii="Arial" w:hAnsi="Arial" w:cs="Arial"/>
                <w:noProof/>
                <w:webHidden/>
              </w:rPr>
              <w:t>7</w:t>
            </w:r>
            <w:r w:rsidR="00687ABF" w:rsidRPr="008A26C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95760F" w14:textId="7F95B6D1" w:rsidR="00940E8F" w:rsidRPr="008A26C1" w:rsidRDefault="00940E8F" w:rsidP="00066C47">
          <w:pPr>
            <w:rPr>
              <w:rFonts w:ascii="Arial" w:hAnsi="Arial" w:cs="Arial"/>
              <w:sz w:val="20"/>
              <w:szCs w:val="20"/>
            </w:rPr>
          </w:pPr>
          <w:r w:rsidRPr="008A26C1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49DF1183" w14:textId="77777777" w:rsidR="00940E8F" w:rsidRPr="008A26C1" w:rsidRDefault="00940E8F" w:rsidP="00066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DAFB64B" w14:textId="77777777" w:rsidR="00940E8F" w:rsidRPr="008A26C1" w:rsidRDefault="00940E8F" w:rsidP="00066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8F11DB6" w14:textId="77777777" w:rsidR="00940E8F" w:rsidRPr="008A26C1" w:rsidRDefault="00940E8F" w:rsidP="00066C47">
      <w:pPr>
        <w:rPr>
          <w:rFonts w:ascii="Arial" w:hAnsi="Arial" w:cs="Arial"/>
          <w:b/>
          <w:color w:val="000000"/>
          <w:sz w:val="20"/>
          <w:szCs w:val="20"/>
        </w:rPr>
      </w:pPr>
      <w:r w:rsidRPr="008A26C1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33016B43" w14:textId="269AC259" w:rsidR="00C96B8D" w:rsidRPr="008A26C1" w:rsidRDefault="00AD1D15" w:rsidP="00383701">
      <w:pPr>
        <w:pStyle w:val="10"/>
        <w:numPr>
          <w:ilvl w:val="0"/>
          <w:numId w:val="4"/>
        </w:numPr>
        <w:spacing w:before="0" w:line="24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1" w:name="_Toc375230196"/>
      <w:bookmarkStart w:id="2" w:name="_Toc375586085"/>
      <w:bookmarkStart w:id="3" w:name="_Toc487464117"/>
      <w:bookmarkStart w:id="4" w:name="_Toc1053931"/>
      <w:bookmarkStart w:id="5" w:name="_Toc14166396"/>
      <w:r w:rsidRPr="008A26C1">
        <w:rPr>
          <w:rFonts w:ascii="Arial" w:hAnsi="Arial" w:cs="Arial"/>
          <w:color w:val="auto"/>
          <w:sz w:val="20"/>
          <w:szCs w:val="20"/>
        </w:rPr>
        <w:lastRenderedPageBreak/>
        <w:t>О</w:t>
      </w:r>
      <w:r w:rsidR="00755CCF" w:rsidRPr="008A26C1">
        <w:rPr>
          <w:rFonts w:ascii="Arial" w:hAnsi="Arial" w:cs="Arial"/>
          <w:color w:val="auto"/>
          <w:sz w:val="20"/>
          <w:szCs w:val="20"/>
        </w:rPr>
        <w:t>СНОВНЫЕ ТЕРМИНЫ И ОПРЕДЕЛЕНИЯ</w:t>
      </w:r>
      <w:bookmarkEnd w:id="1"/>
      <w:bookmarkEnd w:id="2"/>
      <w:bookmarkEnd w:id="3"/>
      <w:bookmarkEnd w:id="4"/>
      <w:bookmarkEnd w:id="5"/>
    </w:p>
    <w:p w14:paraId="0AA8E35B" w14:textId="77777777" w:rsidR="00E11814" w:rsidRPr="008A26C1" w:rsidRDefault="00E11814" w:rsidP="00383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B8AD3C" w14:textId="2B0A0E5E" w:rsidR="005355EA" w:rsidRPr="008A26C1" w:rsidRDefault="00413006">
      <w:pPr>
        <w:pStyle w:val="a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b/>
          <w:sz w:val="20"/>
          <w:szCs w:val="20"/>
        </w:rPr>
        <w:t>Пользователь</w:t>
      </w:r>
      <w:r w:rsidRPr="008A26C1">
        <w:rPr>
          <w:rFonts w:ascii="Arial" w:hAnsi="Arial" w:cs="Arial"/>
          <w:sz w:val="20"/>
          <w:szCs w:val="20"/>
        </w:rPr>
        <w:t xml:space="preserve"> – сотрудник </w:t>
      </w:r>
      <w:r w:rsidR="009F333B" w:rsidRPr="008A26C1">
        <w:rPr>
          <w:rFonts w:ascii="Arial" w:hAnsi="Arial" w:cs="Arial"/>
          <w:sz w:val="20"/>
          <w:szCs w:val="20"/>
        </w:rPr>
        <w:t>Клиент</w:t>
      </w:r>
      <w:r w:rsidRPr="008A26C1">
        <w:rPr>
          <w:rFonts w:ascii="Arial" w:hAnsi="Arial" w:cs="Arial"/>
          <w:sz w:val="20"/>
          <w:szCs w:val="20"/>
        </w:rPr>
        <w:t xml:space="preserve">а или другое лицо, уполномоченное </w:t>
      </w:r>
      <w:r w:rsidR="009F333B" w:rsidRPr="008A26C1">
        <w:rPr>
          <w:rFonts w:ascii="Arial" w:hAnsi="Arial" w:cs="Arial"/>
          <w:sz w:val="20"/>
          <w:szCs w:val="20"/>
        </w:rPr>
        <w:t>Клиент</w:t>
      </w:r>
      <w:r w:rsidRPr="008A26C1">
        <w:rPr>
          <w:rFonts w:ascii="Arial" w:hAnsi="Arial" w:cs="Arial"/>
          <w:sz w:val="20"/>
          <w:szCs w:val="20"/>
        </w:rPr>
        <w:t xml:space="preserve">ом пользоваться </w:t>
      </w:r>
      <w:r w:rsidR="00D060F0" w:rsidRPr="008A26C1">
        <w:rPr>
          <w:rFonts w:ascii="Arial" w:hAnsi="Arial" w:cs="Arial"/>
          <w:sz w:val="20"/>
          <w:szCs w:val="20"/>
        </w:rPr>
        <w:t>Услуг</w:t>
      </w:r>
      <w:r w:rsidRPr="008A26C1">
        <w:rPr>
          <w:rFonts w:ascii="Arial" w:hAnsi="Arial" w:cs="Arial"/>
          <w:sz w:val="20"/>
          <w:szCs w:val="20"/>
        </w:rPr>
        <w:t>ой.</w:t>
      </w:r>
    </w:p>
    <w:p w14:paraId="3BD5EF82" w14:textId="74B13D0B" w:rsidR="00EE38FE" w:rsidRPr="008A26C1" w:rsidRDefault="00EE38FE">
      <w:pPr>
        <w:pStyle w:val="a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b/>
          <w:sz w:val="20"/>
          <w:szCs w:val="20"/>
        </w:rPr>
        <w:t xml:space="preserve">Услуга </w:t>
      </w:r>
      <w:proofErr w:type="spellStart"/>
      <w:r w:rsidRPr="008A26C1">
        <w:rPr>
          <w:rFonts w:ascii="Arial" w:hAnsi="Arial" w:cs="Arial"/>
          <w:b/>
          <w:sz w:val="20"/>
          <w:szCs w:val="20"/>
        </w:rPr>
        <w:t>VMaaS</w:t>
      </w:r>
      <w:proofErr w:type="spellEnd"/>
      <w:r w:rsidRPr="008A26C1">
        <w:rPr>
          <w:rFonts w:ascii="Arial" w:hAnsi="Arial" w:cs="Arial"/>
          <w:sz w:val="20"/>
          <w:szCs w:val="20"/>
        </w:rPr>
        <w:t xml:space="preserve"> – </w:t>
      </w:r>
      <w:r w:rsidR="00DB503C" w:rsidRPr="008A26C1">
        <w:rPr>
          <w:rFonts w:ascii="Arial" w:hAnsi="Arial" w:cs="Arial"/>
          <w:sz w:val="20"/>
          <w:szCs w:val="20"/>
        </w:rPr>
        <w:t xml:space="preserve">(далее Услуга) </w:t>
      </w:r>
      <w:r w:rsidRPr="008A26C1">
        <w:rPr>
          <w:rFonts w:ascii="Arial" w:hAnsi="Arial" w:cs="Arial"/>
          <w:sz w:val="20"/>
          <w:szCs w:val="20"/>
        </w:rPr>
        <w:t xml:space="preserve">предоставление доступа к системе управления уязвимостями на базе </w:t>
      </w:r>
      <w:proofErr w:type="spellStart"/>
      <w:r w:rsidRPr="008A26C1">
        <w:rPr>
          <w:rFonts w:ascii="Arial" w:hAnsi="Arial" w:cs="Arial"/>
          <w:sz w:val="20"/>
          <w:szCs w:val="20"/>
        </w:rPr>
        <w:t>Rapid</w:t>
      </w:r>
      <w:proofErr w:type="spellEnd"/>
      <w:r w:rsidRPr="008A26C1">
        <w:rPr>
          <w:rFonts w:ascii="Arial" w:hAnsi="Arial" w:cs="Arial"/>
          <w:sz w:val="20"/>
          <w:szCs w:val="20"/>
        </w:rPr>
        <w:t xml:space="preserve"> 7 </w:t>
      </w:r>
      <w:proofErr w:type="spellStart"/>
      <w:r w:rsidRPr="008A26C1">
        <w:rPr>
          <w:rFonts w:ascii="Arial" w:hAnsi="Arial" w:cs="Arial"/>
          <w:sz w:val="20"/>
          <w:szCs w:val="20"/>
        </w:rPr>
        <w:t>Nexpose</w:t>
      </w:r>
      <w:proofErr w:type="spellEnd"/>
      <w:r w:rsidRPr="008A26C1">
        <w:rPr>
          <w:rFonts w:ascii="Arial" w:hAnsi="Arial" w:cs="Arial"/>
          <w:sz w:val="20"/>
          <w:szCs w:val="20"/>
        </w:rPr>
        <w:t>, размещенной в облачной инфраструктуре Компании, с заявленными логическими единицами услуги.</w:t>
      </w:r>
    </w:p>
    <w:p w14:paraId="41A6E734" w14:textId="4FAAC7E6" w:rsidR="00413006" w:rsidRPr="008A26C1" w:rsidRDefault="00E57DC1">
      <w:pPr>
        <w:pStyle w:val="a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b/>
          <w:sz w:val="20"/>
          <w:szCs w:val="20"/>
        </w:rPr>
        <w:t xml:space="preserve">Центр обработки данных </w:t>
      </w:r>
      <w:r w:rsidR="00453B64" w:rsidRPr="008A26C1">
        <w:rPr>
          <w:rFonts w:ascii="Arial" w:hAnsi="Arial" w:cs="Arial"/>
          <w:b/>
          <w:sz w:val="20"/>
          <w:szCs w:val="20"/>
        </w:rPr>
        <w:t>Компании</w:t>
      </w:r>
      <w:r w:rsidRPr="008A26C1">
        <w:rPr>
          <w:rFonts w:ascii="Arial" w:hAnsi="Arial" w:cs="Arial"/>
          <w:b/>
          <w:sz w:val="20"/>
          <w:szCs w:val="20"/>
        </w:rPr>
        <w:t xml:space="preserve"> (далее - ЦОД)</w:t>
      </w:r>
      <w:r w:rsidRPr="008A26C1">
        <w:rPr>
          <w:rFonts w:ascii="Arial" w:hAnsi="Arial" w:cs="Arial"/>
          <w:sz w:val="20"/>
          <w:szCs w:val="20"/>
        </w:rPr>
        <w:t xml:space="preserve">, расположенный по адресу г. Минск, ул. Танковая, 11, представляет собой специализированное помещение, в котором реализована совокупность решений, технологий и организационных процедур, ориентированных на предоставление информационных сервисов и </w:t>
      </w:r>
      <w:r w:rsidR="00D060F0" w:rsidRPr="008A26C1">
        <w:rPr>
          <w:rFonts w:ascii="Arial" w:hAnsi="Arial" w:cs="Arial"/>
          <w:sz w:val="20"/>
          <w:szCs w:val="20"/>
        </w:rPr>
        <w:t>Услуг</w:t>
      </w:r>
      <w:r w:rsidRPr="008A26C1">
        <w:rPr>
          <w:rFonts w:ascii="Arial" w:hAnsi="Arial" w:cs="Arial"/>
          <w:sz w:val="20"/>
          <w:szCs w:val="20"/>
        </w:rPr>
        <w:t xml:space="preserve"> с заданными параметрами качества. ЦОД соответствует классу отказоустойчивости TIER III (сертифицирован </w:t>
      </w:r>
      <w:proofErr w:type="spellStart"/>
      <w:r w:rsidRPr="008A26C1">
        <w:rPr>
          <w:rFonts w:ascii="Arial" w:hAnsi="Arial" w:cs="Arial"/>
          <w:sz w:val="20"/>
          <w:szCs w:val="20"/>
        </w:rPr>
        <w:t>Uptime</w:t>
      </w:r>
      <w:proofErr w:type="spellEnd"/>
      <w:r w:rsidRPr="008A26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6C1">
        <w:rPr>
          <w:rFonts w:ascii="Arial" w:hAnsi="Arial" w:cs="Arial"/>
          <w:sz w:val="20"/>
          <w:szCs w:val="20"/>
        </w:rPr>
        <w:t>Institute</w:t>
      </w:r>
      <w:proofErr w:type="spellEnd"/>
      <w:r w:rsidRPr="008A26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6C1">
        <w:rPr>
          <w:rFonts w:ascii="Arial" w:hAnsi="Arial" w:cs="Arial"/>
          <w:sz w:val="20"/>
          <w:szCs w:val="20"/>
        </w:rPr>
        <w:t>Tier</w:t>
      </w:r>
      <w:proofErr w:type="spellEnd"/>
      <w:r w:rsidRPr="008A26C1">
        <w:rPr>
          <w:rFonts w:ascii="Arial" w:hAnsi="Arial" w:cs="Arial"/>
          <w:sz w:val="20"/>
          <w:szCs w:val="20"/>
        </w:rPr>
        <w:t xml:space="preserve"> III </w:t>
      </w:r>
      <w:proofErr w:type="spellStart"/>
      <w:r w:rsidRPr="008A26C1">
        <w:rPr>
          <w:rFonts w:ascii="Arial" w:hAnsi="Arial" w:cs="Arial"/>
          <w:sz w:val="20"/>
          <w:szCs w:val="20"/>
        </w:rPr>
        <w:t>Design</w:t>
      </w:r>
      <w:proofErr w:type="spellEnd"/>
      <w:r w:rsidRPr="008A26C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A26C1">
        <w:rPr>
          <w:rFonts w:ascii="Arial" w:hAnsi="Arial" w:cs="Arial"/>
          <w:sz w:val="20"/>
          <w:szCs w:val="20"/>
        </w:rPr>
        <w:t>Tier</w:t>
      </w:r>
      <w:proofErr w:type="spellEnd"/>
      <w:r w:rsidRPr="008A26C1">
        <w:rPr>
          <w:rFonts w:ascii="Arial" w:hAnsi="Arial" w:cs="Arial"/>
          <w:sz w:val="20"/>
          <w:szCs w:val="20"/>
        </w:rPr>
        <w:t xml:space="preserve"> III </w:t>
      </w:r>
      <w:proofErr w:type="spellStart"/>
      <w:r w:rsidRPr="008A26C1">
        <w:rPr>
          <w:rFonts w:ascii="Arial" w:hAnsi="Arial" w:cs="Arial"/>
          <w:sz w:val="20"/>
          <w:szCs w:val="20"/>
        </w:rPr>
        <w:t>Facility</w:t>
      </w:r>
      <w:proofErr w:type="spellEnd"/>
      <w:r w:rsidRPr="008A26C1">
        <w:rPr>
          <w:rFonts w:ascii="Arial" w:hAnsi="Arial" w:cs="Arial"/>
          <w:sz w:val="20"/>
          <w:szCs w:val="20"/>
        </w:rPr>
        <w:t>).</w:t>
      </w:r>
    </w:p>
    <w:p w14:paraId="43A7906F" w14:textId="5F23F15C" w:rsidR="000F55A5" w:rsidRPr="008A26C1" w:rsidRDefault="000F55A5">
      <w:pPr>
        <w:pStyle w:val="a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b/>
          <w:sz w:val="20"/>
          <w:szCs w:val="20"/>
        </w:rPr>
        <w:t>Учетн</w:t>
      </w:r>
      <w:r w:rsidR="00841E2C" w:rsidRPr="008A26C1">
        <w:rPr>
          <w:rFonts w:ascii="Arial" w:hAnsi="Arial" w:cs="Arial"/>
          <w:b/>
          <w:sz w:val="20"/>
          <w:szCs w:val="20"/>
        </w:rPr>
        <w:t>ые</w:t>
      </w:r>
      <w:r w:rsidRPr="008A26C1">
        <w:rPr>
          <w:rFonts w:ascii="Arial" w:hAnsi="Arial" w:cs="Arial"/>
          <w:b/>
          <w:sz w:val="20"/>
          <w:szCs w:val="20"/>
        </w:rPr>
        <w:t xml:space="preserve"> </w:t>
      </w:r>
      <w:r w:rsidR="00841E2C" w:rsidRPr="008A26C1">
        <w:rPr>
          <w:rFonts w:ascii="Arial" w:hAnsi="Arial" w:cs="Arial"/>
          <w:b/>
          <w:sz w:val="20"/>
          <w:szCs w:val="20"/>
        </w:rPr>
        <w:t>данные</w:t>
      </w:r>
      <w:r w:rsidRPr="008A26C1">
        <w:rPr>
          <w:rFonts w:ascii="Arial" w:hAnsi="Arial" w:cs="Arial"/>
          <w:sz w:val="20"/>
          <w:szCs w:val="20"/>
        </w:rPr>
        <w:t xml:space="preserve"> - </w:t>
      </w:r>
      <w:r w:rsidR="0067186E" w:rsidRPr="008A26C1">
        <w:rPr>
          <w:rFonts w:ascii="Arial" w:hAnsi="Arial" w:cs="Arial"/>
          <w:sz w:val="20"/>
          <w:szCs w:val="20"/>
        </w:rPr>
        <w:t xml:space="preserve">набор регистрационных данных клиента, включая номер договора, имя пользователя, пароль и </w:t>
      </w:r>
      <w:r w:rsidR="0067186E" w:rsidRPr="008A26C1">
        <w:rPr>
          <w:rFonts w:ascii="Arial" w:hAnsi="Arial" w:cs="Arial"/>
          <w:sz w:val="20"/>
          <w:szCs w:val="20"/>
          <w:lang w:val="en-US"/>
        </w:rPr>
        <w:t>URL</w:t>
      </w:r>
      <w:r w:rsidR="0067186E" w:rsidRPr="008A26C1">
        <w:rPr>
          <w:rFonts w:ascii="Arial" w:hAnsi="Arial" w:cs="Arial"/>
          <w:sz w:val="20"/>
          <w:szCs w:val="20"/>
        </w:rPr>
        <w:t xml:space="preserve"> доступа к порталу самообслуживания</w:t>
      </w:r>
      <w:r w:rsidR="00EA6928" w:rsidRPr="008A26C1">
        <w:rPr>
          <w:rFonts w:ascii="Arial" w:hAnsi="Arial" w:cs="Arial"/>
          <w:sz w:val="20"/>
          <w:szCs w:val="20"/>
        </w:rPr>
        <w:t>.</w:t>
      </w:r>
    </w:p>
    <w:p w14:paraId="0E5CC68C" w14:textId="77777777" w:rsidR="007405D8" w:rsidRPr="008A26C1" w:rsidRDefault="007405D8">
      <w:pPr>
        <w:pStyle w:val="a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b/>
          <w:sz w:val="20"/>
          <w:szCs w:val="20"/>
        </w:rPr>
        <w:t xml:space="preserve">Интерфейсы </w:t>
      </w:r>
      <w:r w:rsidR="009F333B" w:rsidRPr="008A26C1">
        <w:rPr>
          <w:rFonts w:ascii="Arial" w:hAnsi="Arial" w:cs="Arial"/>
          <w:b/>
          <w:sz w:val="20"/>
          <w:szCs w:val="20"/>
        </w:rPr>
        <w:t>Компани</w:t>
      </w:r>
      <w:r w:rsidR="00683957" w:rsidRPr="008A26C1">
        <w:rPr>
          <w:rFonts w:ascii="Arial" w:hAnsi="Arial" w:cs="Arial"/>
          <w:b/>
          <w:sz w:val="20"/>
          <w:szCs w:val="20"/>
        </w:rPr>
        <w:t>и</w:t>
      </w:r>
      <w:r w:rsidRPr="008A26C1">
        <w:rPr>
          <w:rFonts w:ascii="Arial" w:hAnsi="Arial" w:cs="Arial"/>
          <w:b/>
          <w:sz w:val="20"/>
          <w:szCs w:val="20"/>
        </w:rPr>
        <w:t xml:space="preserve"> </w:t>
      </w:r>
      <w:r w:rsidRPr="008A26C1">
        <w:rPr>
          <w:rFonts w:ascii="Arial" w:hAnsi="Arial" w:cs="Arial"/>
          <w:sz w:val="20"/>
          <w:szCs w:val="20"/>
        </w:rPr>
        <w:t>– перечень регламентир</w:t>
      </w:r>
      <w:r w:rsidR="00E34F0F" w:rsidRPr="008A26C1">
        <w:rPr>
          <w:rFonts w:ascii="Arial" w:hAnsi="Arial" w:cs="Arial"/>
          <w:sz w:val="20"/>
          <w:szCs w:val="20"/>
        </w:rPr>
        <w:t xml:space="preserve">уемых </w:t>
      </w:r>
      <w:r w:rsidRPr="008A26C1">
        <w:rPr>
          <w:rFonts w:ascii="Arial" w:hAnsi="Arial" w:cs="Arial"/>
          <w:sz w:val="20"/>
          <w:szCs w:val="20"/>
        </w:rPr>
        <w:t xml:space="preserve">способов и точек коммуникации с </w:t>
      </w:r>
      <w:r w:rsidR="009F333B" w:rsidRPr="008A26C1">
        <w:rPr>
          <w:rFonts w:ascii="Arial" w:hAnsi="Arial" w:cs="Arial"/>
          <w:sz w:val="20"/>
          <w:szCs w:val="20"/>
        </w:rPr>
        <w:t>Компани</w:t>
      </w:r>
      <w:r w:rsidR="00683957" w:rsidRPr="008A26C1">
        <w:rPr>
          <w:rFonts w:ascii="Arial" w:hAnsi="Arial" w:cs="Arial"/>
          <w:sz w:val="20"/>
          <w:szCs w:val="20"/>
        </w:rPr>
        <w:t>ей</w:t>
      </w:r>
      <w:r w:rsidRPr="008A26C1">
        <w:rPr>
          <w:rFonts w:ascii="Arial" w:hAnsi="Arial" w:cs="Arial"/>
          <w:sz w:val="20"/>
          <w:szCs w:val="20"/>
        </w:rPr>
        <w:t xml:space="preserve">. </w:t>
      </w:r>
    </w:p>
    <w:p w14:paraId="1839A2A2" w14:textId="03E50059" w:rsidR="00A81745" w:rsidRPr="008A26C1" w:rsidRDefault="00A81745">
      <w:pPr>
        <w:pStyle w:val="aa"/>
        <w:spacing w:after="0" w:line="240" w:lineRule="auto"/>
        <w:ind w:firstLine="0"/>
        <w:rPr>
          <w:szCs w:val="20"/>
        </w:rPr>
      </w:pPr>
      <w:r w:rsidRPr="008A26C1">
        <w:rPr>
          <w:b/>
          <w:szCs w:val="20"/>
        </w:rPr>
        <w:t>Центр поддержки</w:t>
      </w:r>
      <w:r w:rsidR="00AB49E7" w:rsidRPr="008A26C1">
        <w:rPr>
          <w:szCs w:val="20"/>
        </w:rPr>
        <w:t xml:space="preserve"> </w:t>
      </w:r>
      <w:r w:rsidR="00EE38FE" w:rsidRPr="008A26C1">
        <w:rPr>
          <w:szCs w:val="20"/>
        </w:rPr>
        <w:t xml:space="preserve">– </w:t>
      </w:r>
      <w:r w:rsidRPr="008A26C1">
        <w:rPr>
          <w:szCs w:val="20"/>
        </w:rPr>
        <w:t xml:space="preserve">система обмена сообщениями между </w:t>
      </w:r>
      <w:r w:rsidR="009F333B" w:rsidRPr="008A26C1">
        <w:rPr>
          <w:szCs w:val="20"/>
        </w:rPr>
        <w:t>Клиент</w:t>
      </w:r>
      <w:r w:rsidRPr="008A26C1">
        <w:rPr>
          <w:szCs w:val="20"/>
        </w:rPr>
        <w:t xml:space="preserve">ом и </w:t>
      </w:r>
      <w:r w:rsidR="009F333B" w:rsidRPr="008A26C1">
        <w:rPr>
          <w:szCs w:val="20"/>
        </w:rPr>
        <w:t>Компани</w:t>
      </w:r>
      <w:r w:rsidR="00683957" w:rsidRPr="008A26C1">
        <w:rPr>
          <w:szCs w:val="20"/>
        </w:rPr>
        <w:t>ей</w:t>
      </w:r>
      <w:r w:rsidR="008B1581" w:rsidRPr="008A26C1">
        <w:rPr>
          <w:szCs w:val="20"/>
        </w:rPr>
        <w:t xml:space="preserve"> </w:t>
      </w:r>
      <w:r w:rsidRPr="008A26C1">
        <w:rPr>
          <w:szCs w:val="20"/>
        </w:rPr>
        <w:t xml:space="preserve">предоставляемой </w:t>
      </w:r>
      <w:r w:rsidR="00D060F0" w:rsidRPr="008A26C1">
        <w:rPr>
          <w:szCs w:val="20"/>
        </w:rPr>
        <w:t>Услуг</w:t>
      </w:r>
      <w:r w:rsidRPr="008A26C1">
        <w:rPr>
          <w:szCs w:val="20"/>
        </w:rPr>
        <w:t>и</w:t>
      </w:r>
      <w:r w:rsidR="003977CD" w:rsidRPr="008A26C1">
        <w:rPr>
          <w:szCs w:val="20"/>
        </w:rPr>
        <w:t xml:space="preserve"> путем передачи запросов </w:t>
      </w:r>
      <w:r w:rsidR="0052276C" w:rsidRPr="008A26C1">
        <w:rPr>
          <w:szCs w:val="20"/>
        </w:rPr>
        <w:t xml:space="preserve">через Интерфейсы </w:t>
      </w:r>
      <w:r w:rsidR="009F333B" w:rsidRPr="008A26C1">
        <w:rPr>
          <w:szCs w:val="20"/>
        </w:rPr>
        <w:t>Компани</w:t>
      </w:r>
      <w:r w:rsidR="00683957" w:rsidRPr="008A26C1">
        <w:rPr>
          <w:szCs w:val="20"/>
        </w:rPr>
        <w:t>и</w:t>
      </w:r>
      <w:r w:rsidR="0052276C" w:rsidRPr="008A26C1">
        <w:rPr>
          <w:szCs w:val="20"/>
        </w:rPr>
        <w:t>.</w:t>
      </w:r>
    </w:p>
    <w:p w14:paraId="7620D60C" w14:textId="27B842ED" w:rsidR="00B12B4E" w:rsidRPr="008A26C1" w:rsidRDefault="00B12B4E">
      <w:pPr>
        <w:pStyle w:val="aa"/>
        <w:spacing w:after="0" w:line="240" w:lineRule="auto"/>
        <w:ind w:firstLine="0"/>
        <w:rPr>
          <w:szCs w:val="20"/>
        </w:rPr>
      </w:pPr>
      <w:r w:rsidRPr="008A26C1">
        <w:rPr>
          <w:b/>
          <w:szCs w:val="20"/>
        </w:rPr>
        <w:t xml:space="preserve">Обращение </w:t>
      </w:r>
      <w:r w:rsidRPr="008A26C1">
        <w:rPr>
          <w:szCs w:val="20"/>
        </w:rPr>
        <w:t>– зарегистрир</w:t>
      </w:r>
      <w:r w:rsidR="00902984" w:rsidRPr="008A26C1">
        <w:rPr>
          <w:szCs w:val="20"/>
        </w:rPr>
        <w:t xml:space="preserve">ованный факт любого </w:t>
      </w:r>
      <w:r w:rsidRPr="008A26C1">
        <w:rPr>
          <w:szCs w:val="20"/>
        </w:rPr>
        <w:t xml:space="preserve">обращения или инцидента со стороны </w:t>
      </w:r>
      <w:r w:rsidR="009F333B" w:rsidRPr="008A26C1">
        <w:rPr>
          <w:szCs w:val="20"/>
        </w:rPr>
        <w:t>Клиент</w:t>
      </w:r>
      <w:r w:rsidRPr="008A26C1">
        <w:rPr>
          <w:szCs w:val="20"/>
        </w:rPr>
        <w:t xml:space="preserve">а или потребителя </w:t>
      </w:r>
      <w:r w:rsidR="00D060F0" w:rsidRPr="008A26C1">
        <w:rPr>
          <w:szCs w:val="20"/>
        </w:rPr>
        <w:t>Услуг</w:t>
      </w:r>
      <w:r w:rsidRPr="008A26C1">
        <w:rPr>
          <w:szCs w:val="20"/>
        </w:rPr>
        <w:t xml:space="preserve">и </w:t>
      </w:r>
      <w:r w:rsidR="0052276C" w:rsidRPr="008A26C1">
        <w:rPr>
          <w:szCs w:val="20"/>
        </w:rPr>
        <w:t>через интерфейсы</w:t>
      </w:r>
      <w:r w:rsidRPr="008A26C1">
        <w:rPr>
          <w:szCs w:val="20"/>
        </w:rPr>
        <w:t xml:space="preserve"> </w:t>
      </w:r>
      <w:r w:rsidR="009F333B" w:rsidRPr="008A26C1">
        <w:rPr>
          <w:szCs w:val="20"/>
        </w:rPr>
        <w:t>Компани</w:t>
      </w:r>
      <w:r w:rsidR="00683957" w:rsidRPr="008A26C1">
        <w:rPr>
          <w:szCs w:val="20"/>
        </w:rPr>
        <w:t>и</w:t>
      </w:r>
      <w:r w:rsidR="009C32C9" w:rsidRPr="008A26C1">
        <w:rPr>
          <w:szCs w:val="20"/>
        </w:rPr>
        <w:t>. В</w:t>
      </w:r>
      <w:r w:rsidR="00BB7580" w:rsidRPr="008A26C1">
        <w:rPr>
          <w:szCs w:val="20"/>
        </w:rPr>
        <w:t xml:space="preserve"> данном соглашении име</w:t>
      </w:r>
      <w:r w:rsidR="00FC149E" w:rsidRPr="008A26C1">
        <w:rPr>
          <w:szCs w:val="20"/>
        </w:rPr>
        <w:t>ются</w:t>
      </w:r>
      <w:r w:rsidR="00BB7580" w:rsidRPr="008A26C1">
        <w:rPr>
          <w:szCs w:val="20"/>
        </w:rPr>
        <w:t xml:space="preserve"> категории – обращение на предоставление информации, обращение на обслуживание, обращение на изменение, инцидент. </w:t>
      </w:r>
    </w:p>
    <w:p w14:paraId="64C08936" w14:textId="2C6FBAE5" w:rsidR="005F3509" w:rsidRPr="008A26C1" w:rsidRDefault="005F3509">
      <w:pPr>
        <w:pStyle w:val="aa"/>
        <w:spacing w:after="0" w:line="240" w:lineRule="auto"/>
        <w:ind w:firstLine="0"/>
        <w:rPr>
          <w:szCs w:val="20"/>
        </w:rPr>
      </w:pPr>
      <w:r w:rsidRPr="008A26C1">
        <w:rPr>
          <w:b/>
          <w:szCs w:val="20"/>
        </w:rPr>
        <w:t xml:space="preserve">Инцидент </w:t>
      </w:r>
      <w:r w:rsidR="00EE38FE" w:rsidRPr="008A26C1">
        <w:rPr>
          <w:szCs w:val="20"/>
        </w:rPr>
        <w:t xml:space="preserve">– </w:t>
      </w:r>
      <w:r w:rsidRPr="008A26C1">
        <w:rPr>
          <w:szCs w:val="20"/>
        </w:rPr>
        <w:t>любое непредвиденное событие,</w:t>
      </w:r>
      <w:r w:rsidR="00585118" w:rsidRPr="008A26C1">
        <w:rPr>
          <w:szCs w:val="20"/>
        </w:rPr>
        <w:t xml:space="preserve"> не являющееся частью стандартного (штатного) использования программ и/или </w:t>
      </w:r>
      <w:proofErr w:type="spellStart"/>
      <w:r w:rsidR="00585118" w:rsidRPr="008A26C1">
        <w:rPr>
          <w:szCs w:val="20"/>
        </w:rPr>
        <w:t>программно</w:t>
      </w:r>
      <w:proofErr w:type="spellEnd"/>
      <w:r w:rsidR="00585118" w:rsidRPr="008A26C1">
        <w:rPr>
          <w:szCs w:val="20"/>
        </w:rPr>
        <w:t>–аппаратных комплексов,</w:t>
      </w:r>
      <w:r w:rsidRPr="008A26C1">
        <w:rPr>
          <w:szCs w:val="20"/>
        </w:rPr>
        <w:t xml:space="preserve"> которое вызывает или может вызвать прерывание предоставления или снижение качества</w:t>
      </w:r>
      <w:r w:rsidR="00585118" w:rsidRPr="008A26C1">
        <w:rPr>
          <w:szCs w:val="20"/>
        </w:rPr>
        <w:t xml:space="preserve"> используемых </w:t>
      </w:r>
      <w:r w:rsidR="00D060F0" w:rsidRPr="008A26C1">
        <w:rPr>
          <w:szCs w:val="20"/>
        </w:rPr>
        <w:t>Услуг</w:t>
      </w:r>
      <w:r w:rsidR="00585118" w:rsidRPr="008A26C1">
        <w:rPr>
          <w:szCs w:val="20"/>
        </w:rPr>
        <w:t xml:space="preserve"> </w:t>
      </w:r>
      <w:r w:rsidR="009F333B" w:rsidRPr="008A26C1">
        <w:rPr>
          <w:szCs w:val="20"/>
        </w:rPr>
        <w:t>Клиент</w:t>
      </w:r>
      <w:r w:rsidR="00585118" w:rsidRPr="008A26C1">
        <w:rPr>
          <w:szCs w:val="20"/>
        </w:rPr>
        <w:t>ом.</w:t>
      </w:r>
    </w:p>
    <w:p w14:paraId="495CCA63" w14:textId="77777777" w:rsidR="00A81745" w:rsidRPr="008A26C1" w:rsidRDefault="00C30C22">
      <w:pPr>
        <w:pStyle w:val="aa"/>
        <w:spacing w:after="0" w:line="240" w:lineRule="auto"/>
        <w:ind w:firstLine="0"/>
        <w:rPr>
          <w:szCs w:val="20"/>
        </w:rPr>
      </w:pPr>
      <w:r w:rsidRPr="008A26C1">
        <w:rPr>
          <w:b/>
          <w:szCs w:val="20"/>
        </w:rPr>
        <w:t xml:space="preserve">Техническая поддержка </w:t>
      </w:r>
      <w:r w:rsidR="00770920" w:rsidRPr="008A26C1">
        <w:rPr>
          <w:szCs w:val="20"/>
        </w:rPr>
        <w:t>– совокупность действий и итераций по настройк</w:t>
      </w:r>
      <w:r w:rsidR="001653FF" w:rsidRPr="008A26C1">
        <w:rPr>
          <w:szCs w:val="20"/>
        </w:rPr>
        <w:t xml:space="preserve">е и </w:t>
      </w:r>
      <w:r w:rsidR="00D12D2B" w:rsidRPr="008A26C1">
        <w:rPr>
          <w:szCs w:val="20"/>
        </w:rPr>
        <w:t xml:space="preserve">обслуживанию </w:t>
      </w:r>
      <w:r w:rsidR="00D9300D" w:rsidRPr="008A26C1">
        <w:rPr>
          <w:szCs w:val="20"/>
        </w:rPr>
        <w:t>обращений</w:t>
      </w:r>
      <w:r w:rsidR="001653FF" w:rsidRPr="008A26C1">
        <w:rPr>
          <w:szCs w:val="20"/>
        </w:rPr>
        <w:t xml:space="preserve"> </w:t>
      </w:r>
      <w:r w:rsidR="009F333B" w:rsidRPr="008A26C1">
        <w:rPr>
          <w:szCs w:val="20"/>
        </w:rPr>
        <w:t>Клиент</w:t>
      </w:r>
      <w:r w:rsidR="00D9300D" w:rsidRPr="008A26C1">
        <w:rPr>
          <w:szCs w:val="20"/>
        </w:rPr>
        <w:t>а,</w:t>
      </w:r>
      <w:r w:rsidR="0032459F" w:rsidRPr="008A26C1">
        <w:rPr>
          <w:szCs w:val="20"/>
        </w:rPr>
        <w:t xml:space="preserve"> </w:t>
      </w:r>
      <w:r w:rsidR="00D12D2B" w:rsidRPr="008A26C1">
        <w:rPr>
          <w:szCs w:val="20"/>
        </w:rPr>
        <w:t xml:space="preserve">направленных </w:t>
      </w:r>
      <w:r w:rsidR="00770920" w:rsidRPr="008A26C1">
        <w:rPr>
          <w:szCs w:val="20"/>
        </w:rPr>
        <w:t>на обеспечение стабильной и беспере</w:t>
      </w:r>
      <w:r w:rsidR="00A20A89" w:rsidRPr="008A26C1">
        <w:rPr>
          <w:szCs w:val="20"/>
        </w:rPr>
        <w:t>бойной работы и</w:t>
      </w:r>
      <w:r w:rsidR="00F43FA4" w:rsidRPr="008A26C1">
        <w:rPr>
          <w:szCs w:val="20"/>
        </w:rPr>
        <w:t xml:space="preserve">нформационных систем и сервисов в зоне ответственности </w:t>
      </w:r>
      <w:r w:rsidR="009F333B" w:rsidRPr="008A26C1">
        <w:rPr>
          <w:szCs w:val="20"/>
        </w:rPr>
        <w:t>Компани</w:t>
      </w:r>
      <w:r w:rsidR="00683957" w:rsidRPr="008A26C1">
        <w:rPr>
          <w:szCs w:val="20"/>
        </w:rPr>
        <w:t>и</w:t>
      </w:r>
      <w:r w:rsidR="00F43FA4" w:rsidRPr="008A26C1">
        <w:rPr>
          <w:szCs w:val="20"/>
        </w:rPr>
        <w:t>.</w:t>
      </w:r>
    </w:p>
    <w:p w14:paraId="07CD15C7" w14:textId="7ACFC718" w:rsidR="00A30153" w:rsidRPr="008A26C1" w:rsidRDefault="00D76404">
      <w:pPr>
        <w:pStyle w:val="aa"/>
        <w:spacing w:after="0" w:line="240" w:lineRule="auto"/>
        <w:ind w:firstLine="0"/>
        <w:rPr>
          <w:szCs w:val="20"/>
        </w:rPr>
      </w:pPr>
      <w:r w:rsidRPr="008A26C1">
        <w:rPr>
          <w:b/>
          <w:szCs w:val="20"/>
        </w:rPr>
        <w:t>П</w:t>
      </w:r>
      <w:r w:rsidR="00A30153" w:rsidRPr="008A26C1">
        <w:rPr>
          <w:b/>
          <w:szCs w:val="20"/>
        </w:rPr>
        <w:t>ериод поддержки</w:t>
      </w:r>
      <w:r w:rsidR="00A30153" w:rsidRPr="008A26C1">
        <w:rPr>
          <w:szCs w:val="20"/>
        </w:rPr>
        <w:t xml:space="preserve"> - период времени, в течение которого </w:t>
      </w:r>
      <w:r w:rsidR="0098023D" w:rsidRPr="008A26C1">
        <w:rPr>
          <w:szCs w:val="20"/>
        </w:rPr>
        <w:t>сотрудник</w:t>
      </w:r>
      <w:r w:rsidR="00176D15" w:rsidRPr="008A26C1">
        <w:rPr>
          <w:szCs w:val="20"/>
        </w:rPr>
        <w:t xml:space="preserve"> технической поддержки</w:t>
      </w:r>
      <w:r w:rsidR="0098023D" w:rsidRPr="008A26C1">
        <w:rPr>
          <w:szCs w:val="20"/>
        </w:rPr>
        <w:t xml:space="preserve"> выполняет</w:t>
      </w:r>
      <w:r w:rsidR="004C5BCE" w:rsidRPr="008A26C1">
        <w:rPr>
          <w:szCs w:val="20"/>
        </w:rPr>
        <w:t xml:space="preserve"> обработку обращений потребителей </w:t>
      </w:r>
      <w:r w:rsidR="00D060F0" w:rsidRPr="008A26C1">
        <w:rPr>
          <w:szCs w:val="20"/>
        </w:rPr>
        <w:t>Услуг</w:t>
      </w:r>
      <w:r w:rsidR="004C5BCE" w:rsidRPr="008A26C1">
        <w:rPr>
          <w:szCs w:val="20"/>
        </w:rPr>
        <w:t>и</w:t>
      </w:r>
      <w:r w:rsidR="00176D15" w:rsidRPr="008A26C1">
        <w:rPr>
          <w:szCs w:val="20"/>
        </w:rPr>
        <w:t xml:space="preserve"> - </w:t>
      </w:r>
      <w:r w:rsidR="009F333B" w:rsidRPr="008A26C1">
        <w:rPr>
          <w:szCs w:val="20"/>
        </w:rPr>
        <w:t>Клиент</w:t>
      </w:r>
      <w:r w:rsidR="00176D15" w:rsidRPr="008A26C1">
        <w:rPr>
          <w:szCs w:val="20"/>
        </w:rPr>
        <w:t>а</w:t>
      </w:r>
      <w:r w:rsidR="004C5BCE" w:rsidRPr="008A26C1">
        <w:rPr>
          <w:szCs w:val="20"/>
        </w:rPr>
        <w:t xml:space="preserve">. </w:t>
      </w:r>
      <w:r w:rsidR="00A30153" w:rsidRPr="008A26C1">
        <w:rPr>
          <w:szCs w:val="20"/>
        </w:rPr>
        <w:t>Период поддержки является частью периода функционирования.</w:t>
      </w:r>
      <w:r w:rsidR="005F3509" w:rsidRPr="008A26C1">
        <w:rPr>
          <w:szCs w:val="20"/>
        </w:rPr>
        <w:t xml:space="preserve"> </w:t>
      </w:r>
    </w:p>
    <w:p w14:paraId="61C936A7" w14:textId="324F1AAB" w:rsidR="00A30153" w:rsidRPr="008A26C1" w:rsidRDefault="00D76404">
      <w:pPr>
        <w:pStyle w:val="aa"/>
        <w:spacing w:after="0" w:line="240" w:lineRule="auto"/>
        <w:ind w:firstLine="0"/>
        <w:rPr>
          <w:szCs w:val="20"/>
        </w:rPr>
      </w:pPr>
      <w:r w:rsidRPr="008A26C1">
        <w:rPr>
          <w:b/>
          <w:szCs w:val="20"/>
        </w:rPr>
        <w:t xml:space="preserve">Период </w:t>
      </w:r>
      <w:r w:rsidR="00717865" w:rsidRPr="008A26C1">
        <w:rPr>
          <w:b/>
          <w:szCs w:val="20"/>
        </w:rPr>
        <w:t>ограниченной поддержки</w:t>
      </w:r>
      <w:r w:rsidR="004C5BCE" w:rsidRPr="008A26C1">
        <w:rPr>
          <w:szCs w:val="20"/>
        </w:rPr>
        <w:t xml:space="preserve"> - период времени,</w:t>
      </w:r>
      <w:r w:rsidR="00E25013" w:rsidRPr="008A26C1">
        <w:rPr>
          <w:szCs w:val="20"/>
        </w:rPr>
        <w:t xml:space="preserve"> в течение которого</w:t>
      </w:r>
      <w:r w:rsidR="004C5BCE" w:rsidRPr="008A26C1">
        <w:rPr>
          <w:szCs w:val="20"/>
        </w:rPr>
        <w:t xml:space="preserve"> обращения</w:t>
      </w:r>
      <w:r w:rsidR="00A30153" w:rsidRPr="008A26C1">
        <w:rPr>
          <w:szCs w:val="20"/>
        </w:rPr>
        <w:t xml:space="preserve"> регистрируются, </w:t>
      </w:r>
      <w:r w:rsidR="004C5BCE" w:rsidRPr="008A26C1">
        <w:rPr>
          <w:szCs w:val="20"/>
        </w:rPr>
        <w:t>обращения</w:t>
      </w:r>
      <w:r w:rsidR="00A308A9" w:rsidRPr="008A26C1">
        <w:rPr>
          <w:szCs w:val="20"/>
        </w:rPr>
        <w:t xml:space="preserve"> и инциденты</w:t>
      </w:r>
      <w:r w:rsidR="006157CE" w:rsidRPr="008A26C1">
        <w:rPr>
          <w:szCs w:val="20"/>
        </w:rPr>
        <w:t xml:space="preserve"> </w:t>
      </w:r>
      <w:r w:rsidR="006157CE" w:rsidRPr="008A26C1">
        <w:rPr>
          <w:szCs w:val="20"/>
          <w:lang w:val="en-US"/>
        </w:rPr>
        <w:t>c</w:t>
      </w:r>
      <w:r w:rsidR="00A30153" w:rsidRPr="008A26C1">
        <w:rPr>
          <w:szCs w:val="20"/>
        </w:rPr>
        <w:t xml:space="preserve"> </w:t>
      </w:r>
      <w:r w:rsidR="00E17A98" w:rsidRPr="008A26C1">
        <w:rPr>
          <w:szCs w:val="20"/>
        </w:rPr>
        <w:t>приоритетом</w:t>
      </w:r>
      <w:r w:rsidR="00F642DA" w:rsidRPr="008A26C1">
        <w:rPr>
          <w:szCs w:val="20"/>
        </w:rPr>
        <w:t xml:space="preserve"> </w:t>
      </w:r>
      <w:r w:rsidR="00E17A98" w:rsidRPr="008A26C1">
        <w:rPr>
          <w:szCs w:val="20"/>
        </w:rPr>
        <w:t xml:space="preserve">Высокий и </w:t>
      </w:r>
      <w:r w:rsidR="00617CDD" w:rsidRPr="008A26C1">
        <w:rPr>
          <w:szCs w:val="20"/>
        </w:rPr>
        <w:t xml:space="preserve">Критический </w:t>
      </w:r>
      <w:r w:rsidR="00E17A98" w:rsidRPr="008A26C1">
        <w:rPr>
          <w:szCs w:val="20"/>
        </w:rPr>
        <w:t>решаются</w:t>
      </w:r>
      <w:r w:rsidR="004C5BCE" w:rsidRPr="008A26C1">
        <w:rPr>
          <w:szCs w:val="20"/>
        </w:rPr>
        <w:t xml:space="preserve">, </w:t>
      </w:r>
      <w:r w:rsidR="00E17A98" w:rsidRPr="008A26C1">
        <w:rPr>
          <w:szCs w:val="20"/>
        </w:rPr>
        <w:t xml:space="preserve">обработка </w:t>
      </w:r>
      <w:r w:rsidR="004C5BCE" w:rsidRPr="008A26C1">
        <w:rPr>
          <w:szCs w:val="20"/>
        </w:rPr>
        <w:t>остальных обращений</w:t>
      </w:r>
      <w:r w:rsidR="00A30153" w:rsidRPr="008A26C1">
        <w:rPr>
          <w:szCs w:val="20"/>
        </w:rPr>
        <w:t xml:space="preserve"> производится в основной период поддержки. Период</w:t>
      </w:r>
      <w:r w:rsidR="006157CE" w:rsidRPr="008A26C1">
        <w:rPr>
          <w:szCs w:val="20"/>
        </w:rPr>
        <w:t xml:space="preserve"> ограниченной поддержки</w:t>
      </w:r>
      <w:r w:rsidR="00A30153" w:rsidRPr="008A26C1">
        <w:rPr>
          <w:szCs w:val="20"/>
        </w:rPr>
        <w:t xml:space="preserve"> является частью периода функционирования.</w:t>
      </w:r>
    </w:p>
    <w:p w14:paraId="7F4289D1" w14:textId="00EF3CEE" w:rsidR="00A30153" w:rsidRPr="008A26C1" w:rsidRDefault="00A30153">
      <w:pPr>
        <w:pStyle w:val="aa"/>
        <w:spacing w:after="0" w:line="240" w:lineRule="auto"/>
        <w:ind w:firstLine="0"/>
        <w:rPr>
          <w:szCs w:val="20"/>
        </w:rPr>
      </w:pPr>
      <w:r w:rsidRPr="008A26C1">
        <w:rPr>
          <w:b/>
          <w:szCs w:val="20"/>
        </w:rPr>
        <w:t xml:space="preserve">Период </w:t>
      </w:r>
      <w:r w:rsidR="00B93DCC" w:rsidRPr="008A26C1">
        <w:rPr>
          <w:b/>
          <w:szCs w:val="20"/>
        </w:rPr>
        <w:t>функционирования</w:t>
      </w:r>
      <w:r w:rsidR="008664E2" w:rsidRPr="008A26C1">
        <w:rPr>
          <w:b/>
          <w:szCs w:val="20"/>
        </w:rPr>
        <w:t xml:space="preserve"> </w:t>
      </w:r>
      <w:r w:rsidR="00E25013" w:rsidRPr="008A26C1">
        <w:rPr>
          <w:szCs w:val="20"/>
        </w:rPr>
        <w:t>- период времени, в течение</w:t>
      </w:r>
      <w:r w:rsidRPr="008A26C1">
        <w:rPr>
          <w:szCs w:val="20"/>
        </w:rPr>
        <w:t xml:space="preserve"> которого</w:t>
      </w:r>
      <w:r w:rsidR="004C5BCE" w:rsidRPr="008A26C1">
        <w:rPr>
          <w:szCs w:val="20"/>
        </w:rPr>
        <w:t xml:space="preserve"> компоненты</w:t>
      </w:r>
      <w:r w:rsidR="008B4204" w:rsidRPr="008A26C1">
        <w:rPr>
          <w:szCs w:val="20"/>
        </w:rPr>
        <w:t>,</w:t>
      </w:r>
      <w:r w:rsidR="004C5BCE" w:rsidRPr="008A26C1">
        <w:rPr>
          <w:szCs w:val="20"/>
        </w:rPr>
        <w:t xml:space="preserve"> обеспечивающие предоставление </w:t>
      </w:r>
      <w:r w:rsidR="00D060F0" w:rsidRPr="008A26C1">
        <w:rPr>
          <w:szCs w:val="20"/>
        </w:rPr>
        <w:t>Услуг</w:t>
      </w:r>
      <w:r w:rsidR="004C5BCE" w:rsidRPr="008A26C1">
        <w:rPr>
          <w:szCs w:val="20"/>
        </w:rPr>
        <w:t>и</w:t>
      </w:r>
      <w:r w:rsidR="008B4204" w:rsidRPr="008A26C1">
        <w:rPr>
          <w:szCs w:val="20"/>
        </w:rPr>
        <w:t>,</w:t>
      </w:r>
      <w:r w:rsidR="004C5BCE" w:rsidRPr="008A26C1">
        <w:rPr>
          <w:szCs w:val="20"/>
        </w:rPr>
        <w:t xml:space="preserve"> (</w:t>
      </w:r>
      <w:r w:rsidR="002D3F72" w:rsidRPr="008A26C1">
        <w:rPr>
          <w:szCs w:val="20"/>
        </w:rPr>
        <w:t>Информационные системы</w:t>
      </w:r>
      <w:r w:rsidR="004C5BCE" w:rsidRPr="008A26C1">
        <w:rPr>
          <w:szCs w:val="20"/>
        </w:rPr>
        <w:t xml:space="preserve">, </w:t>
      </w:r>
      <w:r w:rsidR="00EA6928" w:rsidRPr="008A26C1">
        <w:rPr>
          <w:szCs w:val="20"/>
        </w:rPr>
        <w:t>программное обеспечение</w:t>
      </w:r>
      <w:r w:rsidR="006B7476" w:rsidRPr="008A26C1">
        <w:rPr>
          <w:szCs w:val="20"/>
        </w:rPr>
        <w:t xml:space="preserve"> (далее - </w:t>
      </w:r>
      <w:r w:rsidR="004C5BCE" w:rsidRPr="008A26C1">
        <w:rPr>
          <w:szCs w:val="20"/>
        </w:rPr>
        <w:t>ПО</w:t>
      </w:r>
      <w:r w:rsidR="006B7476" w:rsidRPr="008A26C1">
        <w:rPr>
          <w:szCs w:val="20"/>
        </w:rPr>
        <w:t>)</w:t>
      </w:r>
      <w:r w:rsidR="004C5BCE" w:rsidRPr="008A26C1">
        <w:rPr>
          <w:szCs w:val="20"/>
        </w:rPr>
        <w:t>, оборудование) функционируют. Обработка обращений выполняется на уровне их регистрации. Выполнение обращений выполняется в период поддержки.</w:t>
      </w:r>
      <w:r w:rsidR="00C62DDC" w:rsidRPr="008A26C1">
        <w:rPr>
          <w:szCs w:val="20"/>
        </w:rPr>
        <w:t xml:space="preserve"> </w:t>
      </w:r>
    </w:p>
    <w:p w14:paraId="36AE1F5F" w14:textId="300426DE" w:rsidR="00EF7B43" w:rsidRPr="008A26C1" w:rsidRDefault="00A30153">
      <w:pPr>
        <w:pStyle w:val="aa"/>
        <w:spacing w:after="0" w:line="240" w:lineRule="auto"/>
        <w:ind w:firstLine="0"/>
        <w:rPr>
          <w:szCs w:val="20"/>
        </w:rPr>
      </w:pPr>
      <w:r w:rsidRPr="008A26C1">
        <w:rPr>
          <w:b/>
          <w:szCs w:val="20"/>
        </w:rPr>
        <w:t xml:space="preserve">Период </w:t>
      </w:r>
      <w:r w:rsidR="005357A5" w:rsidRPr="008A26C1">
        <w:rPr>
          <w:rFonts w:eastAsia="Times New Roman"/>
          <w:b/>
          <w:bCs/>
          <w:color w:val="000000"/>
          <w:szCs w:val="20"/>
        </w:rPr>
        <w:t>технического</w:t>
      </w:r>
      <w:r w:rsidR="00575C7C" w:rsidRPr="008A26C1">
        <w:rPr>
          <w:b/>
          <w:szCs w:val="20"/>
        </w:rPr>
        <w:t xml:space="preserve"> обслуживания</w:t>
      </w:r>
      <w:r w:rsidRPr="008A26C1">
        <w:rPr>
          <w:szCs w:val="20"/>
        </w:rPr>
        <w:t xml:space="preserve"> - период времени, в те</w:t>
      </w:r>
      <w:r w:rsidR="00575C7C" w:rsidRPr="008A26C1">
        <w:rPr>
          <w:szCs w:val="20"/>
        </w:rPr>
        <w:t>чение которого не гарантируется</w:t>
      </w:r>
      <w:r w:rsidRPr="008A26C1">
        <w:rPr>
          <w:szCs w:val="20"/>
        </w:rPr>
        <w:t xml:space="preserve"> функционирование объектов </w:t>
      </w:r>
      <w:r w:rsidR="00D060F0" w:rsidRPr="008A26C1">
        <w:rPr>
          <w:szCs w:val="20"/>
        </w:rPr>
        <w:t>Услуг</w:t>
      </w:r>
      <w:r w:rsidRPr="008A26C1">
        <w:rPr>
          <w:szCs w:val="20"/>
        </w:rPr>
        <w:t>и (</w:t>
      </w:r>
      <w:r w:rsidR="002D3F72" w:rsidRPr="008A26C1">
        <w:rPr>
          <w:szCs w:val="20"/>
        </w:rPr>
        <w:t>Информационные системы</w:t>
      </w:r>
      <w:r w:rsidRPr="008A26C1">
        <w:rPr>
          <w:szCs w:val="20"/>
        </w:rPr>
        <w:t xml:space="preserve">, ПО, оборудование), вследствие возможного проведения регламентных и технических работ. Период </w:t>
      </w:r>
      <w:r w:rsidR="009F0337" w:rsidRPr="008A26C1">
        <w:rPr>
          <w:szCs w:val="20"/>
        </w:rPr>
        <w:t>технического обслуживания</w:t>
      </w:r>
      <w:r w:rsidRPr="008A26C1">
        <w:rPr>
          <w:szCs w:val="20"/>
        </w:rPr>
        <w:t xml:space="preserve"> не входит в период функционирования. Период </w:t>
      </w:r>
      <w:r w:rsidR="009F0337" w:rsidRPr="008A26C1">
        <w:rPr>
          <w:szCs w:val="20"/>
        </w:rPr>
        <w:t xml:space="preserve">технического </w:t>
      </w:r>
      <w:r w:rsidRPr="008A26C1">
        <w:rPr>
          <w:szCs w:val="20"/>
        </w:rPr>
        <w:t xml:space="preserve">обслуживания согласовывается с </w:t>
      </w:r>
      <w:r w:rsidR="009F333B" w:rsidRPr="008A26C1">
        <w:rPr>
          <w:szCs w:val="20"/>
        </w:rPr>
        <w:t>Клиент</w:t>
      </w:r>
      <w:r w:rsidRPr="008A26C1">
        <w:rPr>
          <w:szCs w:val="20"/>
        </w:rPr>
        <w:t>ом дополнительно.</w:t>
      </w:r>
    </w:p>
    <w:p w14:paraId="44B85715" w14:textId="2BC6BE44" w:rsidR="00415D59" w:rsidRPr="008A26C1" w:rsidRDefault="0054744B">
      <w:pPr>
        <w:pStyle w:val="aa"/>
        <w:spacing w:after="0" w:line="240" w:lineRule="auto"/>
        <w:ind w:firstLine="0"/>
        <w:rPr>
          <w:szCs w:val="20"/>
        </w:rPr>
      </w:pPr>
      <w:r w:rsidRPr="008A26C1">
        <w:rPr>
          <w:b/>
          <w:szCs w:val="20"/>
        </w:rPr>
        <w:t>Отчетный период</w:t>
      </w:r>
      <w:r w:rsidR="002730A5" w:rsidRPr="008A26C1">
        <w:rPr>
          <w:b/>
          <w:szCs w:val="20"/>
        </w:rPr>
        <w:t xml:space="preserve"> технической поддержки</w:t>
      </w:r>
      <w:r w:rsidRPr="008A26C1">
        <w:rPr>
          <w:szCs w:val="20"/>
        </w:rPr>
        <w:t xml:space="preserve"> – </w:t>
      </w:r>
      <w:bookmarkStart w:id="6" w:name="_Toc375230197"/>
      <w:bookmarkStart w:id="7" w:name="_Toc375586086"/>
      <w:r w:rsidR="00415D59" w:rsidRPr="008A26C1">
        <w:rPr>
          <w:szCs w:val="20"/>
        </w:rPr>
        <w:t>период времени продолжительностью 3 календарных месяца в рамках срока действия настоящего соглашения. Отсчет периода начинается с момента начала оказания Услуг.</w:t>
      </w:r>
    </w:p>
    <w:p w14:paraId="5EE95770" w14:textId="4B14ACCD" w:rsidR="006979D3" w:rsidRPr="008A26C1" w:rsidRDefault="006979D3">
      <w:pPr>
        <w:pStyle w:val="aa"/>
        <w:spacing w:after="0" w:line="240" w:lineRule="auto"/>
        <w:ind w:firstLine="0"/>
        <w:rPr>
          <w:szCs w:val="20"/>
        </w:rPr>
      </w:pPr>
      <w:r w:rsidRPr="008A26C1">
        <w:rPr>
          <w:b/>
          <w:szCs w:val="20"/>
        </w:rPr>
        <w:t xml:space="preserve">Время анализа и реагирования на обращение </w:t>
      </w:r>
      <w:r w:rsidRPr="008A26C1">
        <w:rPr>
          <w:szCs w:val="20"/>
        </w:rPr>
        <w:t xml:space="preserve">– период времени, начиная с зафиксированного факта Обращения </w:t>
      </w:r>
      <w:r w:rsidR="009F333B" w:rsidRPr="008A26C1">
        <w:rPr>
          <w:szCs w:val="20"/>
        </w:rPr>
        <w:t>Клиент</w:t>
      </w:r>
      <w:r w:rsidRPr="008A26C1">
        <w:rPr>
          <w:szCs w:val="20"/>
        </w:rPr>
        <w:t xml:space="preserve">а в Центре поддержки </w:t>
      </w:r>
      <w:r w:rsidR="009F333B" w:rsidRPr="008A26C1">
        <w:rPr>
          <w:szCs w:val="20"/>
        </w:rPr>
        <w:t>Компани</w:t>
      </w:r>
      <w:r w:rsidR="00683957" w:rsidRPr="008A26C1">
        <w:rPr>
          <w:szCs w:val="20"/>
        </w:rPr>
        <w:t>и</w:t>
      </w:r>
      <w:r w:rsidRPr="008A26C1">
        <w:rPr>
          <w:szCs w:val="20"/>
        </w:rPr>
        <w:t>, до определения и классификации Обращения и на</w:t>
      </w:r>
      <w:r w:rsidR="00B03D40" w:rsidRPr="008A26C1">
        <w:rPr>
          <w:szCs w:val="20"/>
        </w:rPr>
        <w:t>чала работ по данному обращению</w:t>
      </w:r>
      <w:r w:rsidR="00905AF4" w:rsidRPr="008A26C1">
        <w:rPr>
          <w:szCs w:val="20"/>
        </w:rPr>
        <w:t xml:space="preserve"> с уведомлением </w:t>
      </w:r>
      <w:r w:rsidR="009F333B" w:rsidRPr="008A26C1">
        <w:rPr>
          <w:szCs w:val="20"/>
        </w:rPr>
        <w:t>Клиент</w:t>
      </w:r>
      <w:r w:rsidR="00905AF4" w:rsidRPr="008A26C1">
        <w:rPr>
          <w:szCs w:val="20"/>
        </w:rPr>
        <w:t>а по электронной почте.</w:t>
      </w:r>
    </w:p>
    <w:p w14:paraId="38CC526F" w14:textId="362916C6" w:rsidR="00637D8E" w:rsidRPr="008A26C1" w:rsidRDefault="00637D8E">
      <w:pPr>
        <w:pStyle w:val="aa"/>
        <w:spacing w:after="0" w:line="240" w:lineRule="auto"/>
        <w:ind w:firstLine="0"/>
        <w:rPr>
          <w:szCs w:val="20"/>
        </w:rPr>
      </w:pPr>
      <w:r w:rsidRPr="008A26C1">
        <w:rPr>
          <w:b/>
          <w:szCs w:val="20"/>
        </w:rPr>
        <w:t xml:space="preserve">Время обработки и выполнения обращения </w:t>
      </w:r>
      <w:r w:rsidR="00FB0792" w:rsidRPr="008A26C1">
        <w:rPr>
          <w:szCs w:val="20"/>
        </w:rPr>
        <w:t>– период времени</w:t>
      </w:r>
      <w:r w:rsidRPr="008A26C1">
        <w:rPr>
          <w:szCs w:val="20"/>
        </w:rPr>
        <w:t xml:space="preserve"> с момента зафиксированного факта Обращения </w:t>
      </w:r>
      <w:r w:rsidR="009F333B" w:rsidRPr="008A26C1">
        <w:rPr>
          <w:szCs w:val="20"/>
        </w:rPr>
        <w:t>Клиент</w:t>
      </w:r>
      <w:r w:rsidRPr="008A26C1">
        <w:rPr>
          <w:szCs w:val="20"/>
        </w:rPr>
        <w:t xml:space="preserve">а в Центре поддержки </w:t>
      </w:r>
      <w:r w:rsidR="009F333B" w:rsidRPr="008A26C1">
        <w:rPr>
          <w:szCs w:val="20"/>
        </w:rPr>
        <w:t>Компани</w:t>
      </w:r>
      <w:r w:rsidR="00683957" w:rsidRPr="008A26C1">
        <w:rPr>
          <w:szCs w:val="20"/>
        </w:rPr>
        <w:t>и</w:t>
      </w:r>
      <w:r w:rsidRPr="008A26C1">
        <w:rPr>
          <w:szCs w:val="20"/>
        </w:rPr>
        <w:t xml:space="preserve"> до факта полного выполнения работ, указанных в Обращении</w:t>
      </w:r>
      <w:r w:rsidR="00FB0792" w:rsidRPr="008A26C1">
        <w:rPr>
          <w:szCs w:val="20"/>
        </w:rPr>
        <w:t>,</w:t>
      </w:r>
      <w:r w:rsidRPr="008A26C1">
        <w:rPr>
          <w:szCs w:val="20"/>
        </w:rPr>
        <w:t xml:space="preserve"> и устранения проблемы или предложения альтернативного решения задачи/проблемы.</w:t>
      </w:r>
    </w:p>
    <w:p w14:paraId="118331A3" w14:textId="6648883F" w:rsidR="005D647E" w:rsidRPr="008A26C1" w:rsidRDefault="00C06A15">
      <w:pPr>
        <w:pStyle w:val="aa"/>
        <w:spacing w:after="0" w:line="240" w:lineRule="auto"/>
        <w:ind w:firstLine="0"/>
        <w:rPr>
          <w:szCs w:val="20"/>
        </w:rPr>
      </w:pPr>
      <w:r w:rsidRPr="008A26C1">
        <w:rPr>
          <w:b/>
          <w:szCs w:val="20"/>
        </w:rPr>
        <w:t xml:space="preserve">Глобальная недоступность </w:t>
      </w:r>
      <w:r w:rsidR="00D060F0" w:rsidRPr="008A26C1">
        <w:rPr>
          <w:b/>
          <w:szCs w:val="20"/>
        </w:rPr>
        <w:t>Услуг</w:t>
      </w:r>
      <w:r w:rsidRPr="008A26C1">
        <w:rPr>
          <w:b/>
          <w:szCs w:val="20"/>
        </w:rPr>
        <w:t xml:space="preserve">и </w:t>
      </w:r>
      <w:r w:rsidRPr="008A26C1">
        <w:rPr>
          <w:szCs w:val="20"/>
        </w:rPr>
        <w:t xml:space="preserve">– недоступность </w:t>
      </w:r>
      <w:r w:rsidR="00D060F0" w:rsidRPr="008A26C1">
        <w:rPr>
          <w:szCs w:val="20"/>
        </w:rPr>
        <w:t>Услуг</w:t>
      </w:r>
      <w:r w:rsidRPr="008A26C1">
        <w:rPr>
          <w:szCs w:val="20"/>
        </w:rPr>
        <w:t xml:space="preserve">и (массовые инциденты с приоритетом – Критический), </w:t>
      </w:r>
      <w:r w:rsidR="00DF7F3A" w:rsidRPr="008A26C1">
        <w:rPr>
          <w:szCs w:val="20"/>
        </w:rPr>
        <w:t xml:space="preserve">связанная </w:t>
      </w:r>
      <w:r w:rsidRPr="008A26C1">
        <w:rPr>
          <w:szCs w:val="20"/>
        </w:rPr>
        <w:t>с форс-мажор</w:t>
      </w:r>
      <w:r w:rsidR="00DF7F3A" w:rsidRPr="008A26C1">
        <w:rPr>
          <w:szCs w:val="20"/>
        </w:rPr>
        <w:t>ом или</w:t>
      </w:r>
      <w:r w:rsidRPr="008A26C1">
        <w:rPr>
          <w:szCs w:val="20"/>
        </w:rPr>
        <w:t xml:space="preserve"> </w:t>
      </w:r>
      <w:r w:rsidR="002730A5" w:rsidRPr="008A26C1">
        <w:rPr>
          <w:szCs w:val="20"/>
        </w:rPr>
        <w:t>обстоятельствами не</w:t>
      </w:r>
      <w:r w:rsidRPr="008A26C1">
        <w:rPr>
          <w:szCs w:val="20"/>
        </w:rPr>
        <w:t>преодолимой силы</w:t>
      </w:r>
      <w:r w:rsidR="00DF7F3A" w:rsidRPr="008A26C1">
        <w:rPr>
          <w:szCs w:val="20"/>
        </w:rPr>
        <w:t xml:space="preserve"> (определения указаны в договоре об оказании </w:t>
      </w:r>
      <w:r w:rsidR="00D060F0" w:rsidRPr="008A26C1">
        <w:rPr>
          <w:szCs w:val="20"/>
        </w:rPr>
        <w:t>Услуг</w:t>
      </w:r>
      <w:r w:rsidR="00DF7F3A" w:rsidRPr="008A26C1">
        <w:rPr>
          <w:szCs w:val="20"/>
        </w:rPr>
        <w:t>и)</w:t>
      </w:r>
      <w:r w:rsidRPr="008A26C1">
        <w:rPr>
          <w:szCs w:val="20"/>
        </w:rPr>
        <w:t xml:space="preserve">, </w:t>
      </w:r>
      <w:r w:rsidR="00DF7F3A" w:rsidRPr="008A26C1">
        <w:rPr>
          <w:szCs w:val="20"/>
        </w:rPr>
        <w:t xml:space="preserve">препятствующими </w:t>
      </w:r>
      <w:r w:rsidR="009F333B" w:rsidRPr="008A26C1">
        <w:rPr>
          <w:szCs w:val="20"/>
        </w:rPr>
        <w:t>Компани</w:t>
      </w:r>
      <w:r w:rsidR="00683957" w:rsidRPr="008A26C1">
        <w:rPr>
          <w:szCs w:val="20"/>
        </w:rPr>
        <w:t>и</w:t>
      </w:r>
      <w:r w:rsidRPr="008A26C1">
        <w:rPr>
          <w:szCs w:val="20"/>
        </w:rPr>
        <w:t xml:space="preserve"> предоставить </w:t>
      </w:r>
      <w:r w:rsidR="00D060F0" w:rsidRPr="008A26C1">
        <w:rPr>
          <w:szCs w:val="20"/>
        </w:rPr>
        <w:t>Услуг</w:t>
      </w:r>
      <w:r w:rsidRPr="008A26C1">
        <w:rPr>
          <w:szCs w:val="20"/>
        </w:rPr>
        <w:t xml:space="preserve">у </w:t>
      </w:r>
      <w:r w:rsidR="009F333B" w:rsidRPr="008A26C1">
        <w:rPr>
          <w:szCs w:val="20"/>
        </w:rPr>
        <w:t>Клиент</w:t>
      </w:r>
      <w:r w:rsidRPr="008A26C1">
        <w:rPr>
          <w:szCs w:val="20"/>
        </w:rPr>
        <w:t xml:space="preserve">у. </w:t>
      </w:r>
    </w:p>
    <w:p w14:paraId="24AC4FD0" w14:textId="77777777" w:rsidR="009E38D6" w:rsidRPr="008A26C1" w:rsidRDefault="009E38D6" w:rsidP="00383701">
      <w:pPr>
        <w:pStyle w:val="aa"/>
        <w:spacing w:after="0" w:line="240" w:lineRule="auto"/>
        <w:ind w:firstLine="0"/>
        <w:rPr>
          <w:szCs w:val="20"/>
        </w:rPr>
      </w:pPr>
    </w:p>
    <w:p w14:paraId="017E92F1" w14:textId="0DC9EE64" w:rsidR="00B1669F" w:rsidRPr="008A26C1" w:rsidRDefault="00755CCF" w:rsidP="00383701">
      <w:pPr>
        <w:pStyle w:val="10"/>
        <w:numPr>
          <w:ilvl w:val="0"/>
          <w:numId w:val="4"/>
        </w:numPr>
        <w:spacing w:before="0" w:line="24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" w:name="_Toc1053932"/>
      <w:bookmarkStart w:id="9" w:name="_Toc14166397"/>
      <w:bookmarkStart w:id="10" w:name="_Toc375230198"/>
      <w:bookmarkStart w:id="11" w:name="_Toc375586087"/>
      <w:bookmarkStart w:id="12" w:name="_Toc487464118"/>
      <w:bookmarkEnd w:id="6"/>
      <w:bookmarkEnd w:id="7"/>
      <w:r w:rsidRPr="008A26C1">
        <w:rPr>
          <w:rFonts w:ascii="Arial" w:hAnsi="Arial" w:cs="Arial"/>
          <w:color w:val="auto"/>
          <w:sz w:val="20"/>
          <w:szCs w:val="20"/>
        </w:rPr>
        <w:t>ПРЕДМЕТ СОГЛАШЕНИЯ</w:t>
      </w:r>
      <w:bookmarkEnd w:id="8"/>
      <w:bookmarkEnd w:id="9"/>
      <w:r w:rsidRPr="008A26C1">
        <w:rPr>
          <w:rFonts w:ascii="Arial" w:hAnsi="Arial" w:cs="Arial"/>
          <w:color w:val="auto"/>
          <w:sz w:val="20"/>
          <w:szCs w:val="20"/>
        </w:rPr>
        <w:t xml:space="preserve"> </w:t>
      </w:r>
      <w:bookmarkEnd w:id="10"/>
      <w:bookmarkEnd w:id="11"/>
      <w:bookmarkEnd w:id="12"/>
    </w:p>
    <w:p w14:paraId="7DB0C9F2" w14:textId="77777777" w:rsidR="00E11814" w:rsidRPr="008A26C1" w:rsidRDefault="00E11814" w:rsidP="00383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D7D9C0" w14:textId="2CAC07BC" w:rsidR="00064964" w:rsidRPr="008A26C1" w:rsidRDefault="00064964" w:rsidP="00383701">
      <w:pPr>
        <w:pStyle w:val="af0"/>
        <w:spacing w:after="0"/>
        <w:rPr>
          <w:rFonts w:cs="Arial"/>
        </w:rPr>
      </w:pPr>
      <w:r w:rsidRPr="008A26C1">
        <w:rPr>
          <w:rFonts w:cs="Arial"/>
        </w:rPr>
        <w:t>Настоящее Соглашение является неотъемлемой частью Договора</w:t>
      </w:r>
      <w:r w:rsidR="003B4456" w:rsidRPr="008A26C1">
        <w:rPr>
          <w:rFonts w:cs="Arial"/>
        </w:rPr>
        <w:t xml:space="preserve"> </w:t>
      </w:r>
      <w:r w:rsidR="00415D59" w:rsidRPr="008A26C1">
        <w:rPr>
          <w:rFonts w:cs="Arial"/>
        </w:rPr>
        <w:t>об оказании услуг на базе облачной платформы</w:t>
      </w:r>
      <w:r w:rsidRPr="008A26C1">
        <w:rPr>
          <w:rFonts w:cs="Arial"/>
        </w:rPr>
        <w:t>, заключенного между Унитарным предприятием «</w:t>
      </w:r>
      <w:r w:rsidR="00EB723C" w:rsidRPr="008A26C1">
        <w:rPr>
          <w:rFonts w:cs="Arial"/>
        </w:rPr>
        <w:t>А1</w:t>
      </w:r>
      <w:r w:rsidRPr="008A26C1">
        <w:rPr>
          <w:rFonts w:cs="Arial"/>
        </w:rPr>
        <w:t xml:space="preserve">» (далее - </w:t>
      </w:r>
      <w:r w:rsidR="009F333B" w:rsidRPr="008A26C1">
        <w:rPr>
          <w:rFonts w:cs="Arial"/>
        </w:rPr>
        <w:t>Компания</w:t>
      </w:r>
      <w:r w:rsidRPr="008A26C1">
        <w:rPr>
          <w:rFonts w:cs="Arial"/>
        </w:rPr>
        <w:t xml:space="preserve">) и </w:t>
      </w:r>
      <w:r w:rsidR="009F333B" w:rsidRPr="008A26C1">
        <w:rPr>
          <w:rFonts w:cs="Arial"/>
        </w:rPr>
        <w:t>Клиент</w:t>
      </w:r>
      <w:r w:rsidRPr="008A26C1">
        <w:rPr>
          <w:rFonts w:cs="Arial"/>
        </w:rPr>
        <w:t xml:space="preserve">ом, и определяет порядок и условия предоставления </w:t>
      </w:r>
      <w:r w:rsidR="009F333B" w:rsidRPr="008A26C1">
        <w:rPr>
          <w:rFonts w:cs="Arial"/>
        </w:rPr>
        <w:t>Клиент</w:t>
      </w:r>
      <w:r w:rsidRPr="008A26C1">
        <w:rPr>
          <w:rFonts w:cs="Arial"/>
        </w:rPr>
        <w:t xml:space="preserve">у технической поддержки в отношении предусмотренных Договором </w:t>
      </w:r>
      <w:r w:rsidR="005355EA" w:rsidRPr="008A26C1">
        <w:rPr>
          <w:rFonts w:cs="Arial"/>
        </w:rPr>
        <w:t>У</w:t>
      </w:r>
      <w:r w:rsidR="00D060F0" w:rsidRPr="008A26C1">
        <w:rPr>
          <w:rFonts w:cs="Arial"/>
        </w:rPr>
        <w:t>слуг</w:t>
      </w:r>
      <w:r w:rsidR="00EA6928" w:rsidRPr="008A26C1">
        <w:rPr>
          <w:rFonts w:cs="Arial"/>
        </w:rPr>
        <w:t>и</w:t>
      </w:r>
      <w:r w:rsidRPr="008A26C1">
        <w:rPr>
          <w:rFonts w:cs="Arial"/>
        </w:rPr>
        <w:t xml:space="preserve">, а также требования к качеству </w:t>
      </w:r>
      <w:r w:rsidR="005355EA" w:rsidRPr="008A26C1">
        <w:rPr>
          <w:rFonts w:cs="Arial"/>
        </w:rPr>
        <w:t>У</w:t>
      </w:r>
      <w:r w:rsidR="00D060F0" w:rsidRPr="008A26C1">
        <w:rPr>
          <w:rFonts w:cs="Arial"/>
        </w:rPr>
        <w:t>слуг</w:t>
      </w:r>
      <w:r w:rsidR="00EA6928" w:rsidRPr="008A26C1">
        <w:rPr>
          <w:rFonts w:cs="Arial"/>
        </w:rPr>
        <w:t>и</w:t>
      </w:r>
      <w:r w:rsidRPr="008A26C1">
        <w:rPr>
          <w:rFonts w:cs="Arial"/>
        </w:rPr>
        <w:t xml:space="preserve"> и сервисов, выполнение которых гарантирует </w:t>
      </w:r>
      <w:r w:rsidR="009F333B" w:rsidRPr="008A26C1">
        <w:rPr>
          <w:rFonts w:cs="Arial"/>
        </w:rPr>
        <w:t>Компания</w:t>
      </w:r>
      <w:r w:rsidRPr="008A26C1">
        <w:rPr>
          <w:rFonts w:cs="Arial"/>
        </w:rPr>
        <w:t xml:space="preserve">. </w:t>
      </w:r>
    </w:p>
    <w:p w14:paraId="46C98F6A" w14:textId="0360D601" w:rsidR="00064964" w:rsidRPr="008A26C1" w:rsidRDefault="00064964" w:rsidP="00383701">
      <w:pPr>
        <w:pStyle w:val="af0"/>
        <w:spacing w:after="0"/>
        <w:rPr>
          <w:rFonts w:cs="Arial"/>
        </w:rPr>
      </w:pPr>
      <w:r w:rsidRPr="008A26C1">
        <w:rPr>
          <w:rFonts w:cs="Arial"/>
        </w:rPr>
        <w:lastRenderedPageBreak/>
        <w:t xml:space="preserve">В соглашении определяются состав и области допустимых значений показателей качества </w:t>
      </w:r>
      <w:r w:rsidR="00D060F0" w:rsidRPr="008A26C1">
        <w:rPr>
          <w:rFonts w:cs="Arial"/>
        </w:rPr>
        <w:t>Услуг</w:t>
      </w:r>
      <w:r w:rsidR="00EA6928" w:rsidRPr="008A26C1">
        <w:rPr>
          <w:rFonts w:cs="Arial"/>
        </w:rPr>
        <w:t>и</w:t>
      </w:r>
      <w:r w:rsidRPr="008A26C1">
        <w:rPr>
          <w:rFonts w:cs="Arial"/>
        </w:rPr>
        <w:t>, размеры и порядок компенсации в случае нарушения гарантий по настоящему Соглашению.</w:t>
      </w:r>
    </w:p>
    <w:p w14:paraId="3D8FB3D8" w14:textId="1C42CB99" w:rsidR="00064964" w:rsidRPr="008A26C1" w:rsidRDefault="00064964" w:rsidP="00383701">
      <w:pPr>
        <w:pStyle w:val="af0"/>
        <w:spacing w:after="0"/>
        <w:rPr>
          <w:rFonts w:cs="Arial"/>
        </w:rPr>
      </w:pPr>
      <w:r w:rsidRPr="008A26C1">
        <w:rPr>
          <w:rFonts w:cs="Arial"/>
        </w:rPr>
        <w:t>Во всём остальном, что не предусмотрено условиями настоящего Соглашения, Стороны руководствуются условиями Договора.</w:t>
      </w:r>
    </w:p>
    <w:p w14:paraId="2901C032" w14:textId="77777777" w:rsidR="009E38D6" w:rsidRPr="008A26C1" w:rsidRDefault="009E38D6" w:rsidP="00383701">
      <w:pPr>
        <w:spacing w:after="0" w:line="240" w:lineRule="auto"/>
        <w:ind w:firstLine="567"/>
        <w:jc w:val="both"/>
        <w:rPr>
          <w:rFonts w:ascii="Arial" w:eastAsiaTheme="majorEastAsia" w:hAnsi="Arial" w:cs="Arial"/>
          <w:b/>
          <w:bCs/>
          <w:sz w:val="20"/>
          <w:szCs w:val="20"/>
        </w:rPr>
      </w:pPr>
    </w:p>
    <w:p w14:paraId="4336FC81" w14:textId="56213E57" w:rsidR="009507FC" w:rsidRPr="008A26C1" w:rsidRDefault="00705CAA" w:rsidP="00383701">
      <w:pPr>
        <w:pStyle w:val="10"/>
        <w:numPr>
          <w:ilvl w:val="0"/>
          <w:numId w:val="4"/>
        </w:numPr>
        <w:spacing w:before="0" w:line="24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13" w:name="_Toc375230200"/>
      <w:bookmarkStart w:id="14" w:name="_Toc375586089"/>
      <w:bookmarkStart w:id="15" w:name="_Toc487464122"/>
      <w:bookmarkStart w:id="16" w:name="_Toc1053933"/>
      <w:bookmarkStart w:id="17" w:name="_Toc14166398"/>
      <w:r w:rsidRPr="008A26C1">
        <w:rPr>
          <w:rFonts w:ascii="Arial" w:hAnsi="Arial" w:cs="Arial"/>
          <w:color w:val="auto"/>
          <w:sz w:val="20"/>
          <w:szCs w:val="20"/>
        </w:rPr>
        <w:t xml:space="preserve">ПОДДЕРЖКА И ПРЕДОСТАВЛЕНИЕ </w:t>
      </w:r>
      <w:r w:rsidR="00D060F0" w:rsidRPr="008A26C1">
        <w:rPr>
          <w:rFonts w:ascii="Arial" w:hAnsi="Arial" w:cs="Arial"/>
          <w:color w:val="auto"/>
          <w:sz w:val="20"/>
          <w:szCs w:val="20"/>
        </w:rPr>
        <w:t>УСЛУГ</w:t>
      </w:r>
      <w:bookmarkStart w:id="18" w:name="_Toc375230201"/>
      <w:bookmarkStart w:id="19" w:name="_Toc375586090"/>
      <w:bookmarkEnd w:id="13"/>
      <w:bookmarkEnd w:id="14"/>
      <w:bookmarkEnd w:id="15"/>
      <w:bookmarkEnd w:id="16"/>
      <w:bookmarkEnd w:id="17"/>
    </w:p>
    <w:p w14:paraId="54617D73" w14:textId="77777777" w:rsidR="00E11814" w:rsidRPr="008A26C1" w:rsidRDefault="00E11814" w:rsidP="00383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81BF80" w14:textId="77777777" w:rsidR="00ED1BBC" w:rsidRPr="008A26C1" w:rsidRDefault="00ED1BBC" w:rsidP="00383701">
      <w:pPr>
        <w:pStyle w:val="22"/>
        <w:numPr>
          <w:ilvl w:val="1"/>
          <w:numId w:val="11"/>
        </w:numPr>
        <w:spacing w:before="0" w:after="0" w:line="240" w:lineRule="auto"/>
        <w:ind w:left="0" w:firstLine="567"/>
        <w:rPr>
          <w:rFonts w:ascii="Arial" w:hAnsi="Arial" w:cs="Arial"/>
          <w:color w:val="auto"/>
          <w:sz w:val="20"/>
          <w:szCs w:val="20"/>
        </w:rPr>
      </w:pPr>
      <w:bookmarkStart w:id="20" w:name="_Интерфейсы_подачи_Обращения"/>
      <w:bookmarkStart w:id="21" w:name="_Toc487464123"/>
      <w:bookmarkStart w:id="22" w:name="_Toc1053934"/>
      <w:bookmarkStart w:id="23" w:name="_Toc14166399"/>
      <w:bookmarkStart w:id="24" w:name="_Toc375230203"/>
      <w:bookmarkEnd w:id="20"/>
      <w:r w:rsidRPr="008A26C1">
        <w:rPr>
          <w:rFonts w:ascii="Arial" w:hAnsi="Arial" w:cs="Arial"/>
          <w:color w:val="auto"/>
          <w:sz w:val="20"/>
          <w:szCs w:val="20"/>
        </w:rPr>
        <w:t xml:space="preserve">Интерфейсы подачи Обращения </w:t>
      </w:r>
      <w:r w:rsidR="00321905" w:rsidRPr="008A26C1">
        <w:rPr>
          <w:rFonts w:ascii="Arial" w:hAnsi="Arial" w:cs="Arial"/>
          <w:color w:val="auto"/>
          <w:sz w:val="20"/>
          <w:szCs w:val="20"/>
        </w:rPr>
        <w:t>в Центр поддержки</w:t>
      </w:r>
      <w:bookmarkEnd w:id="21"/>
      <w:bookmarkEnd w:id="22"/>
      <w:bookmarkEnd w:id="23"/>
    </w:p>
    <w:p w14:paraId="1F9C54CA" w14:textId="77777777" w:rsidR="00EE24B6" w:rsidRPr="008A26C1" w:rsidRDefault="00ED1BBC" w:rsidP="00383701">
      <w:pPr>
        <w:pStyle w:val="af0"/>
        <w:spacing w:after="0"/>
        <w:rPr>
          <w:rFonts w:cs="Arial"/>
        </w:rPr>
      </w:pPr>
      <w:r w:rsidRPr="008A26C1">
        <w:rPr>
          <w:rFonts w:cs="Arial"/>
        </w:rPr>
        <w:t xml:space="preserve">Все Обращения </w:t>
      </w:r>
      <w:r w:rsidR="009F333B" w:rsidRPr="008A26C1">
        <w:rPr>
          <w:rFonts w:cs="Arial"/>
        </w:rPr>
        <w:t>Клиент</w:t>
      </w:r>
      <w:r w:rsidRPr="008A26C1">
        <w:rPr>
          <w:rFonts w:cs="Arial"/>
        </w:rPr>
        <w:t>а, в обязательном порядке, должны подаваться утвержденным способом с использованием следующих интерфейсов/сервисов</w:t>
      </w:r>
      <w:r w:rsidR="00D321CD" w:rsidRPr="008A26C1">
        <w:rPr>
          <w:rFonts w:cs="Arial"/>
        </w:rPr>
        <w:t xml:space="preserve"> </w:t>
      </w:r>
      <w:r w:rsidR="009F333B" w:rsidRPr="008A26C1">
        <w:rPr>
          <w:rFonts w:cs="Arial"/>
        </w:rPr>
        <w:t>Компани</w:t>
      </w:r>
      <w:r w:rsidR="00A50AB4" w:rsidRPr="008A26C1">
        <w:rPr>
          <w:rFonts w:cs="Arial"/>
        </w:rPr>
        <w:t>и</w:t>
      </w:r>
      <w:r w:rsidRPr="008A26C1">
        <w:rPr>
          <w:rFonts w:cs="Arial"/>
        </w:rPr>
        <w:t>:</w:t>
      </w:r>
    </w:p>
    <w:tbl>
      <w:tblPr>
        <w:tblStyle w:val="a3"/>
        <w:tblW w:w="5011" w:type="pct"/>
        <w:tblLook w:val="04A0" w:firstRow="1" w:lastRow="0" w:firstColumn="1" w:lastColumn="0" w:noHBand="0" w:noVBand="1"/>
      </w:tblPr>
      <w:tblGrid>
        <w:gridCol w:w="4869"/>
        <w:gridCol w:w="4888"/>
      </w:tblGrid>
      <w:tr w:rsidR="00ED1BBC" w:rsidRPr="008A26C1" w14:paraId="5411FF44" w14:textId="77777777" w:rsidTr="007B5DF9">
        <w:trPr>
          <w:trHeight w:val="146"/>
        </w:trPr>
        <w:tc>
          <w:tcPr>
            <w:tcW w:w="2495" w:type="pct"/>
            <w:shd w:val="clear" w:color="auto" w:fill="D9D9D9" w:themeFill="background1" w:themeFillShade="D9"/>
          </w:tcPr>
          <w:p w14:paraId="4B6D8134" w14:textId="77777777" w:rsidR="00ED1BBC" w:rsidRPr="008A26C1" w:rsidRDefault="00ED1BBC" w:rsidP="00066C47">
            <w:pPr>
              <w:pStyle w:val="af9"/>
              <w:spacing w:before="0" w:after="0"/>
              <w:ind w:firstLine="709"/>
              <w:rPr>
                <w:rFonts w:cs="Arial"/>
                <w:b/>
                <w:sz w:val="20"/>
                <w:szCs w:val="20"/>
              </w:rPr>
            </w:pPr>
            <w:r w:rsidRPr="008A26C1">
              <w:rPr>
                <w:rFonts w:cs="Arial"/>
                <w:b/>
                <w:sz w:val="20"/>
                <w:szCs w:val="20"/>
              </w:rPr>
              <w:t>Интерфейс/сервис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14:paraId="43028E18" w14:textId="77777777" w:rsidR="00ED1BBC" w:rsidRPr="008A26C1" w:rsidRDefault="00ED1BBC" w:rsidP="00066C47">
            <w:pPr>
              <w:pStyle w:val="af9"/>
              <w:spacing w:before="0" w:after="0"/>
              <w:ind w:firstLine="709"/>
              <w:rPr>
                <w:rFonts w:cs="Arial"/>
                <w:b/>
                <w:sz w:val="20"/>
                <w:szCs w:val="20"/>
              </w:rPr>
            </w:pPr>
            <w:r w:rsidRPr="008A26C1">
              <w:rPr>
                <w:rFonts w:cs="Arial"/>
                <w:b/>
                <w:sz w:val="20"/>
                <w:szCs w:val="20"/>
              </w:rPr>
              <w:t>Контактная информация</w:t>
            </w:r>
          </w:p>
        </w:tc>
      </w:tr>
      <w:tr w:rsidR="00ED1BBC" w:rsidRPr="008A26C1" w14:paraId="0FF682B1" w14:textId="77777777" w:rsidTr="00383701">
        <w:trPr>
          <w:trHeight w:val="299"/>
        </w:trPr>
        <w:tc>
          <w:tcPr>
            <w:tcW w:w="2495" w:type="pct"/>
          </w:tcPr>
          <w:p w14:paraId="517AB7A8" w14:textId="77777777" w:rsidR="00ED1BBC" w:rsidRPr="008A26C1" w:rsidRDefault="00ED1BBC" w:rsidP="00066C47">
            <w:pPr>
              <w:pStyle w:val="af9"/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8A26C1">
              <w:rPr>
                <w:rFonts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2505" w:type="pct"/>
          </w:tcPr>
          <w:p w14:paraId="3A1D4540" w14:textId="254D6258" w:rsidR="00BC073C" w:rsidRPr="008A26C1" w:rsidRDefault="008E2C3F" w:rsidP="009D5F09">
            <w:pPr>
              <w:pStyle w:val="af9"/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8A26C1">
              <w:rPr>
                <w:rFonts w:cs="Arial"/>
                <w:sz w:val="20"/>
                <w:szCs w:val="20"/>
              </w:rPr>
              <w:t>150</w:t>
            </w:r>
            <w:r w:rsidR="009D5F09" w:rsidRPr="008A26C1">
              <w:rPr>
                <w:rFonts w:cs="Arial"/>
                <w:sz w:val="20"/>
                <w:szCs w:val="20"/>
              </w:rPr>
              <w:t xml:space="preserve"> - далее в голосовом меню 3, затем 6</w:t>
            </w:r>
          </w:p>
        </w:tc>
      </w:tr>
      <w:tr w:rsidR="00ED1BBC" w:rsidRPr="008A26C1" w14:paraId="22F73FC0" w14:textId="77777777" w:rsidTr="007B5DF9">
        <w:trPr>
          <w:trHeight w:val="265"/>
        </w:trPr>
        <w:tc>
          <w:tcPr>
            <w:tcW w:w="2495" w:type="pct"/>
          </w:tcPr>
          <w:p w14:paraId="7F007CFD" w14:textId="77777777" w:rsidR="00ED1BBC" w:rsidRPr="008A26C1" w:rsidRDefault="00ED1BBC" w:rsidP="00066C47">
            <w:pPr>
              <w:pStyle w:val="af9"/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8A26C1">
              <w:rPr>
                <w:rFonts w:cs="Arial"/>
                <w:b/>
                <w:sz w:val="20"/>
                <w:szCs w:val="20"/>
              </w:rPr>
              <w:t>Электронная почта</w:t>
            </w:r>
            <w:r w:rsidR="00D511D3" w:rsidRPr="008A26C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272D2" w:rsidRPr="008A26C1">
              <w:rPr>
                <w:rFonts w:cs="Arial"/>
                <w:b/>
                <w:sz w:val="20"/>
                <w:szCs w:val="20"/>
              </w:rPr>
              <w:t>Центра поддержки</w:t>
            </w:r>
          </w:p>
        </w:tc>
        <w:tc>
          <w:tcPr>
            <w:tcW w:w="2505" w:type="pct"/>
          </w:tcPr>
          <w:p w14:paraId="50C7FB0F" w14:textId="4524C655" w:rsidR="004C0074" w:rsidRPr="008A26C1" w:rsidRDefault="00BD3829" w:rsidP="00066C47">
            <w:pPr>
              <w:pStyle w:val="af9"/>
              <w:spacing w:before="0" w:after="0"/>
              <w:rPr>
                <w:rFonts w:cs="Arial"/>
                <w:sz w:val="20"/>
                <w:szCs w:val="20"/>
              </w:rPr>
            </w:pPr>
            <w:hyperlink r:id="rId11" w:history="1">
              <w:r w:rsidR="009A481D" w:rsidRPr="008A26C1">
                <w:rPr>
                  <w:rStyle w:val="a7"/>
                  <w:rFonts w:cs="Arial"/>
                  <w:sz w:val="20"/>
                  <w:szCs w:val="20"/>
                  <w:lang w:val="en-US"/>
                </w:rPr>
                <w:t>sd</w:t>
              </w:r>
              <w:r w:rsidR="009A481D" w:rsidRPr="008A26C1">
                <w:rPr>
                  <w:rStyle w:val="a7"/>
                  <w:rFonts w:cs="Arial"/>
                  <w:sz w:val="20"/>
                  <w:szCs w:val="20"/>
                </w:rPr>
                <w:t>@</w:t>
              </w:r>
              <w:r w:rsidR="009A481D" w:rsidRPr="008A26C1">
                <w:rPr>
                  <w:rStyle w:val="a7"/>
                  <w:rFonts w:cs="Arial"/>
                  <w:sz w:val="20"/>
                  <w:szCs w:val="20"/>
                  <w:lang w:val="en-US"/>
                </w:rPr>
                <w:t>a1data</w:t>
              </w:r>
              <w:r w:rsidR="009A481D" w:rsidRPr="008A26C1">
                <w:rPr>
                  <w:rStyle w:val="a7"/>
                  <w:rFonts w:cs="Arial"/>
                  <w:sz w:val="20"/>
                  <w:szCs w:val="20"/>
                </w:rPr>
                <w:t>.</w:t>
              </w:r>
              <w:r w:rsidR="009A481D" w:rsidRPr="008A26C1">
                <w:rPr>
                  <w:rStyle w:val="a7"/>
                  <w:rFonts w:cs="Arial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D511D3" w:rsidRPr="008A26C1" w14:paraId="4A7DBDEF" w14:textId="77777777" w:rsidTr="007B5DF9">
        <w:trPr>
          <w:trHeight w:val="336"/>
        </w:trPr>
        <w:tc>
          <w:tcPr>
            <w:tcW w:w="2495" w:type="pct"/>
          </w:tcPr>
          <w:p w14:paraId="02555F4D" w14:textId="77777777" w:rsidR="00D511D3" w:rsidRPr="008A26C1" w:rsidRDefault="00D511D3" w:rsidP="00066C47">
            <w:pPr>
              <w:pStyle w:val="af9"/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bookmarkStart w:id="25" w:name="_Toc375230208"/>
            <w:bookmarkStart w:id="26" w:name="_Toc375586097"/>
            <w:bookmarkEnd w:id="24"/>
            <w:r w:rsidRPr="008A26C1">
              <w:rPr>
                <w:rFonts w:cs="Arial"/>
                <w:b/>
                <w:sz w:val="20"/>
                <w:szCs w:val="20"/>
              </w:rPr>
              <w:t>Электронная почта</w:t>
            </w:r>
            <w:r w:rsidRPr="008A26C1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4537C5" w:rsidRPr="008A26C1">
              <w:rPr>
                <w:rFonts w:cs="Arial"/>
                <w:b/>
                <w:sz w:val="20"/>
                <w:szCs w:val="20"/>
              </w:rPr>
              <w:t>Отдела продаж</w:t>
            </w:r>
          </w:p>
        </w:tc>
        <w:tc>
          <w:tcPr>
            <w:tcW w:w="2505" w:type="pct"/>
          </w:tcPr>
          <w:p w14:paraId="2035C971" w14:textId="2ED98685" w:rsidR="004C0074" w:rsidRPr="008A26C1" w:rsidRDefault="00BD3829" w:rsidP="009A481D">
            <w:pPr>
              <w:pStyle w:val="af9"/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  <w:hyperlink r:id="rId12" w:history="1">
              <w:r w:rsidR="0094523B" w:rsidRPr="008A26C1">
                <w:rPr>
                  <w:rStyle w:val="a7"/>
                  <w:rFonts w:cs="Arial"/>
                  <w:sz w:val="20"/>
                  <w:szCs w:val="20"/>
                  <w:lang w:val="en-US"/>
                </w:rPr>
                <w:t>sales@a1data.by</w:t>
              </w:r>
            </w:hyperlink>
          </w:p>
        </w:tc>
      </w:tr>
    </w:tbl>
    <w:p w14:paraId="54EC480C" w14:textId="4803A008" w:rsidR="00B1788C" w:rsidRPr="008A26C1" w:rsidRDefault="00ED1BBC" w:rsidP="0038370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t xml:space="preserve">Все обращения по </w:t>
      </w:r>
      <w:r w:rsidR="00D060F0" w:rsidRPr="008A26C1">
        <w:rPr>
          <w:rFonts w:ascii="Arial" w:hAnsi="Arial" w:cs="Arial"/>
          <w:sz w:val="20"/>
          <w:szCs w:val="20"/>
        </w:rPr>
        <w:t>Услуг</w:t>
      </w:r>
      <w:r w:rsidRPr="008A26C1">
        <w:rPr>
          <w:rFonts w:ascii="Arial" w:hAnsi="Arial" w:cs="Arial"/>
          <w:sz w:val="20"/>
          <w:szCs w:val="20"/>
        </w:rPr>
        <w:t xml:space="preserve">е могут быть приняты </w:t>
      </w:r>
      <w:r w:rsidR="009F333B" w:rsidRPr="008A26C1">
        <w:rPr>
          <w:rFonts w:ascii="Arial" w:hAnsi="Arial" w:cs="Arial"/>
          <w:sz w:val="20"/>
          <w:szCs w:val="20"/>
        </w:rPr>
        <w:t>Компани</w:t>
      </w:r>
      <w:r w:rsidR="00A50AB4" w:rsidRPr="008A26C1">
        <w:rPr>
          <w:rFonts w:ascii="Arial" w:hAnsi="Arial" w:cs="Arial"/>
          <w:sz w:val="20"/>
          <w:szCs w:val="20"/>
        </w:rPr>
        <w:t>ей</w:t>
      </w:r>
      <w:r w:rsidRPr="008A26C1">
        <w:rPr>
          <w:rFonts w:ascii="Arial" w:hAnsi="Arial" w:cs="Arial"/>
          <w:sz w:val="20"/>
          <w:szCs w:val="20"/>
        </w:rPr>
        <w:t xml:space="preserve"> только от Пользователей </w:t>
      </w:r>
      <w:r w:rsidR="009F333B" w:rsidRPr="008A26C1">
        <w:rPr>
          <w:rFonts w:ascii="Arial" w:hAnsi="Arial" w:cs="Arial"/>
          <w:sz w:val="20"/>
          <w:szCs w:val="20"/>
        </w:rPr>
        <w:t>Клиент</w:t>
      </w:r>
      <w:r w:rsidRPr="008A26C1">
        <w:rPr>
          <w:rFonts w:ascii="Arial" w:hAnsi="Arial" w:cs="Arial"/>
          <w:sz w:val="20"/>
          <w:szCs w:val="20"/>
        </w:rPr>
        <w:t xml:space="preserve">а. </w:t>
      </w:r>
    </w:p>
    <w:p w14:paraId="0794E67B" w14:textId="69B1E9F9" w:rsidR="00B1788C" w:rsidRPr="008A26C1" w:rsidRDefault="00B1788C" w:rsidP="0038370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t xml:space="preserve">Для идентификации </w:t>
      </w:r>
      <w:r w:rsidR="009F333B" w:rsidRPr="008A26C1">
        <w:rPr>
          <w:rFonts w:ascii="Arial" w:hAnsi="Arial" w:cs="Arial"/>
          <w:sz w:val="20"/>
          <w:szCs w:val="20"/>
        </w:rPr>
        <w:t>Клиент</w:t>
      </w:r>
      <w:r w:rsidRPr="008A26C1">
        <w:rPr>
          <w:rFonts w:ascii="Arial" w:hAnsi="Arial" w:cs="Arial"/>
          <w:sz w:val="20"/>
          <w:szCs w:val="20"/>
        </w:rPr>
        <w:t xml:space="preserve">а или уполномоченных Пользователей </w:t>
      </w:r>
      <w:r w:rsidR="009F333B" w:rsidRPr="008A26C1">
        <w:rPr>
          <w:rFonts w:ascii="Arial" w:hAnsi="Arial" w:cs="Arial"/>
          <w:sz w:val="20"/>
          <w:szCs w:val="20"/>
        </w:rPr>
        <w:t>Клиент</w:t>
      </w:r>
      <w:r w:rsidRPr="008A26C1">
        <w:rPr>
          <w:rFonts w:ascii="Arial" w:hAnsi="Arial" w:cs="Arial"/>
          <w:sz w:val="20"/>
          <w:szCs w:val="20"/>
        </w:rPr>
        <w:t xml:space="preserve">а при обращении через интерфейсы </w:t>
      </w:r>
      <w:r w:rsidR="009F333B" w:rsidRPr="008A26C1">
        <w:rPr>
          <w:rFonts w:ascii="Arial" w:hAnsi="Arial" w:cs="Arial"/>
          <w:sz w:val="20"/>
          <w:szCs w:val="20"/>
        </w:rPr>
        <w:t>Компани</w:t>
      </w:r>
      <w:r w:rsidR="00A50AB4" w:rsidRPr="008A26C1">
        <w:rPr>
          <w:rFonts w:ascii="Arial" w:hAnsi="Arial" w:cs="Arial"/>
          <w:sz w:val="20"/>
          <w:szCs w:val="20"/>
        </w:rPr>
        <w:t>и</w:t>
      </w:r>
      <w:r w:rsidRPr="008A26C1">
        <w:rPr>
          <w:rFonts w:ascii="Arial" w:hAnsi="Arial" w:cs="Arial"/>
          <w:sz w:val="20"/>
          <w:szCs w:val="20"/>
        </w:rPr>
        <w:t xml:space="preserve"> </w:t>
      </w:r>
      <w:r w:rsidR="00126593" w:rsidRPr="008A26C1">
        <w:rPr>
          <w:rFonts w:ascii="Arial" w:hAnsi="Arial" w:cs="Arial"/>
          <w:sz w:val="20"/>
          <w:szCs w:val="20"/>
        </w:rPr>
        <w:t xml:space="preserve">в обязательном порядке </w:t>
      </w:r>
      <w:r w:rsidRPr="008A26C1">
        <w:rPr>
          <w:rFonts w:ascii="Arial" w:hAnsi="Arial" w:cs="Arial"/>
          <w:sz w:val="20"/>
          <w:szCs w:val="20"/>
        </w:rPr>
        <w:t xml:space="preserve">необходимо </w:t>
      </w:r>
      <w:r w:rsidR="00D767F9" w:rsidRPr="008A26C1">
        <w:rPr>
          <w:rFonts w:ascii="Arial" w:hAnsi="Arial" w:cs="Arial"/>
          <w:sz w:val="20"/>
          <w:szCs w:val="20"/>
        </w:rPr>
        <w:t xml:space="preserve">сообщить информацию, </w:t>
      </w:r>
      <w:r w:rsidRPr="008A26C1">
        <w:rPr>
          <w:rFonts w:ascii="Arial" w:hAnsi="Arial" w:cs="Arial"/>
          <w:sz w:val="20"/>
          <w:szCs w:val="20"/>
        </w:rPr>
        <w:t xml:space="preserve">указанную </w:t>
      </w:r>
      <w:r w:rsidR="00415D59" w:rsidRPr="008A26C1">
        <w:rPr>
          <w:rFonts w:ascii="Arial" w:hAnsi="Arial" w:cs="Arial"/>
          <w:sz w:val="20"/>
          <w:szCs w:val="20"/>
        </w:rPr>
        <w:t xml:space="preserve">при заключении </w:t>
      </w:r>
      <w:r w:rsidRPr="008A26C1">
        <w:rPr>
          <w:rFonts w:ascii="Arial" w:hAnsi="Arial" w:cs="Arial"/>
          <w:sz w:val="20"/>
          <w:szCs w:val="20"/>
        </w:rPr>
        <w:t>Договор</w:t>
      </w:r>
      <w:r w:rsidR="00415D59" w:rsidRPr="008A26C1">
        <w:rPr>
          <w:rFonts w:ascii="Arial" w:hAnsi="Arial" w:cs="Arial"/>
          <w:sz w:val="20"/>
          <w:szCs w:val="20"/>
        </w:rPr>
        <w:t>а</w:t>
      </w:r>
      <w:r w:rsidRPr="008A26C1">
        <w:rPr>
          <w:rFonts w:ascii="Arial" w:hAnsi="Arial" w:cs="Arial"/>
          <w:sz w:val="20"/>
          <w:szCs w:val="20"/>
        </w:rPr>
        <w:t xml:space="preserve"> на </w:t>
      </w:r>
      <w:r w:rsidR="00415D59" w:rsidRPr="008A26C1">
        <w:rPr>
          <w:rFonts w:ascii="Arial" w:hAnsi="Arial" w:cs="Arial"/>
          <w:sz w:val="20"/>
          <w:szCs w:val="20"/>
        </w:rPr>
        <w:t xml:space="preserve">оказание </w:t>
      </w:r>
      <w:r w:rsidR="00D060F0" w:rsidRPr="008A26C1">
        <w:rPr>
          <w:rFonts w:ascii="Arial" w:hAnsi="Arial" w:cs="Arial"/>
          <w:sz w:val="20"/>
          <w:szCs w:val="20"/>
        </w:rPr>
        <w:t>Услуг</w:t>
      </w:r>
      <w:r w:rsidRPr="008A26C1">
        <w:rPr>
          <w:rFonts w:ascii="Arial" w:hAnsi="Arial" w:cs="Arial"/>
          <w:sz w:val="20"/>
          <w:szCs w:val="20"/>
        </w:rPr>
        <w:t>и, а именно:</w:t>
      </w:r>
    </w:p>
    <w:p w14:paraId="0E111E7F" w14:textId="7C40BF31" w:rsidR="00C04E3C" w:rsidRPr="008A26C1" w:rsidRDefault="004764F7" w:rsidP="00383701">
      <w:pPr>
        <w:pStyle w:val="a4"/>
        <w:numPr>
          <w:ilvl w:val="0"/>
          <w:numId w:val="13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8A26C1">
        <w:rPr>
          <w:rFonts w:ascii="Arial" w:hAnsi="Arial" w:cs="Arial"/>
          <w:sz w:val="20"/>
          <w:szCs w:val="20"/>
        </w:rPr>
        <w:t>УНП</w:t>
      </w:r>
    </w:p>
    <w:p w14:paraId="5AF3AF63" w14:textId="5FF57EC8" w:rsidR="00415D59" w:rsidRPr="008A26C1" w:rsidRDefault="00415D59" w:rsidP="00383701">
      <w:pPr>
        <w:pStyle w:val="a4"/>
        <w:numPr>
          <w:ilvl w:val="0"/>
          <w:numId w:val="13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8A26C1">
        <w:rPr>
          <w:rFonts w:ascii="Arial" w:hAnsi="Arial" w:cs="Arial"/>
          <w:sz w:val="20"/>
          <w:szCs w:val="20"/>
        </w:rPr>
        <w:t>Лицевой счет</w:t>
      </w:r>
    </w:p>
    <w:p w14:paraId="41CB9C5E" w14:textId="29DF0B60" w:rsidR="00D767F9" w:rsidRPr="008A26C1" w:rsidRDefault="00B1788C" w:rsidP="00383701">
      <w:pPr>
        <w:pStyle w:val="a4"/>
        <w:numPr>
          <w:ilvl w:val="0"/>
          <w:numId w:val="13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t xml:space="preserve">Учётные данные </w:t>
      </w:r>
      <w:r w:rsidR="009F333B" w:rsidRPr="008A26C1">
        <w:rPr>
          <w:rFonts w:ascii="Arial" w:hAnsi="Arial" w:cs="Arial"/>
          <w:sz w:val="20"/>
          <w:szCs w:val="20"/>
        </w:rPr>
        <w:t>Клиент</w:t>
      </w:r>
      <w:r w:rsidRPr="008A26C1">
        <w:rPr>
          <w:rFonts w:ascii="Arial" w:hAnsi="Arial" w:cs="Arial"/>
          <w:sz w:val="20"/>
          <w:szCs w:val="20"/>
        </w:rPr>
        <w:t xml:space="preserve">а </w:t>
      </w:r>
      <w:r w:rsidR="00481499" w:rsidRPr="008A26C1">
        <w:rPr>
          <w:rFonts w:ascii="Arial" w:hAnsi="Arial" w:cs="Arial"/>
          <w:sz w:val="20"/>
          <w:szCs w:val="20"/>
        </w:rPr>
        <w:t>(</w:t>
      </w:r>
      <w:r w:rsidR="00EE38FE" w:rsidRPr="008A26C1">
        <w:rPr>
          <w:rFonts w:ascii="Arial" w:hAnsi="Arial" w:cs="Arial"/>
          <w:sz w:val="20"/>
          <w:szCs w:val="20"/>
        </w:rPr>
        <w:t>наименование учетной записи пользователя</w:t>
      </w:r>
      <w:r w:rsidR="00DC4FC0" w:rsidRPr="008A26C1">
        <w:rPr>
          <w:rFonts w:ascii="Arial" w:hAnsi="Arial" w:cs="Arial"/>
          <w:sz w:val="20"/>
          <w:szCs w:val="20"/>
        </w:rPr>
        <w:t>).</w:t>
      </w:r>
      <w:r w:rsidRPr="008A26C1">
        <w:rPr>
          <w:rFonts w:ascii="Arial" w:hAnsi="Arial" w:cs="Arial"/>
          <w:sz w:val="20"/>
          <w:szCs w:val="20"/>
        </w:rPr>
        <w:t xml:space="preserve"> </w:t>
      </w:r>
    </w:p>
    <w:p w14:paraId="3B3A9EC3" w14:textId="4EA3AEA7" w:rsidR="00D767F9" w:rsidRPr="008A26C1" w:rsidRDefault="00D767F9" w:rsidP="0038370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t xml:space="preserve">В случае если информация, переданная </w:t>
      </w:r>
      <w:r w:rsidR="00EA6928" w:rsidRPr="008A26C1">
        <w:rPr>
          <w:rFonts w:ascii="Arial" w:hAnsi="Arial" w:cs="Arial"/>
          <w:sz w:val="20"/>
          <w:szCs w:val="20"/>
        </w:rPr>
        <w:t>Клиентом Компании,</w:t>
      </w:r>
      <w:r w:rsidRPr="008A26C1">
        <w:rPr>
          <w:rFonts w:ascii="Arial" w:hAnsi="Arial" w:cs="Arial"/>
          <w:sz w:val="20"/>
          <w:szCs w:val="20"/>
        </w:rPr>
        <w:t xml:space="preserve"> </w:t>
      </w:r>
      <w:r w:rsidR="00165398" w:rsidRPr="008A26C1">
        <w:rPr>
          <w:rFonts w:ascii="Arial" w:hAnsi="Arial" w:cs="Arial"/>
          <w:sz w:val="20"/>
          <w:szCs w:val="20"/>
        </w:rPr>
        <w:t>н</w:t>
      </w:r>
      <w:r w:rsidRPr="008A26C1">
        <w:rPr>
          <w:rFonts w:ascii="Arial" w:hAnsi="Arial" w:cs="Arial"/>
          <w:sz w:val="20"/>
          <w:szCs w:val="20"/>
        </w:rPr>
        <w:t>е соответствует действительности (</w:t>
      </w:r>
      <w:r w:rsidR="004764F7" w:rsidRPr="008A26C1">
        <w:rPr>
          <w:rFonts w:ascii="Arial" w:hAnsi="Arial" w:cs="Arial"/>
          <w:sz w:val="20"/>
          <w:szCs w:val="20"/>
        </w:rPr>
        <w:t>УНП</w:t>
      </w:r>
      <w:r w:rsidR="00165398" w:rsidRPr="008A26C1">
        <w:rPr>
          <w:rFonts w:ascii="Arial" w:hAnsi="Arial" w:cs="Arial"/>
          <w:sz w:val="20"/>
          <w:szCs w:val="20"/>
        </w:rPr>
        <w:t>, Лицевой счет</w:t>
      </w:r>
      <w:r w:rsidR="004764F7" w:rsidRPr="008A26C1">
        <w:rPr>
          <w:rFonts w:ascii="Arial" w:hAnsi="Arial" w:cs="Arial"/>
          <w:sz w:val="20"/>
          <w:szCs w:val="20"/>
        </w:rPr>
        <w:t xml:space="preserve"> </w:t>
      </w:r>
      <w:r w:rsidRPr="008A26C1">
        <w:rPr>
          <w:rFonts w:ascii="Arial" w:hAnsi="Arial" w:cs="Arial"/>
          <w:sz w:val="20"/>
          <w:szCs w:val="20"/>
        </w:rPr>
        <w:t>и Учётные данные не совпадают)</w:t>
      </w:r>
      <w:r w:rsidR="002C45D5" w:rsidRPr="008A26C1">
        <w:rPr>
          <w:rFonts w:ascii="Arial" w:hAnsi="Arial" w:cs="Arial"/>
          <w:sz w:val="20"/>
          <w:szCs w:val="20"/>
        </w:rPr>
        <w:t xml:space="preserve">, </w:t>
      </w:r>
      <w:r w:rsidR="009F333B" w:rsidRPr="008A26C1">
        <w:rPr>
          <w:rFonts w:ascii="Arial" w:hAnsi="Arial" w:cs="Arial"/>
          <w:sz w:val="20"/>
          <w:szCs w:val="20"/>
        </w:rPr>
        <w:t>Компания</w:t>
      </w:r>
      <w:r w:rsidR="00126593" w:rsidRPr="008A26C1">
        <w:rPr>
          <w:rFonts w:ascii="Arial" w:hAnsi="Arial" w:cs="Arial"/>
          <w:sz w:val="20"/>
          <w:szCs w:val="20"/>
        </w:rPr>
        <w:t xml:space="preserve"> вправе </w:t>
      </w:r>
      <w:r w:rsidR="002C45D5" w:rsidRPr="008A26C1">
        <w:rPr>
          <w:rFonts w:ascii="Arial" w:hAnsi="Arial" w:cs="Arial"/>
          <w:sz w:val="20"/>
          <w:szCs w:val="20"/>
        </w:rPr>
        <w:t xml:space="preserve">отказать в обслуживании и выполнении </w:t>
      </w:r>
      <w:r w:rsidR="00126593" w:rsidRPr="008A26C1">
        <w:rPr>
          <w:rFonts w:ascii="Arial" w:hAnsi="Arial" w:cs="Arial"/>
          <w:sz w:val="20"/>
          <w:szCs w:val="20"/>
        </w:rPr>
        <w:t xml:space="preserve">обращения </w:t>
      </w:r>
      <w:r w:rsidR="009F333B" w:rsidRPr="008A26C1">
        <w:rPr>
          <w:rFonts w:ascii="Arial" w:hAnsi="Arial" w:cs="Arial"/>
          <w:sz w:val="20"/>
          <w:szCs w:val="20"/>
        </w:rPr>
        <w:t>Клиент</w:t>
      </w:r>
      <w:r w:rsidR="002C45D5" w:rsidRPr="008A26C1">
        <w:rPr>
          <w:rFonts w:ascii="Arial" w:hAnsi="Arial" w:cs="Arial"/>
          <w:sz w:val="20"/>
          <w:szCs w:val="20"/>
        </w:rPr>
        <w:t>а.</w:t>
      </w:r>
    </w:p>
    <w:p w14:paraId="52E965CC" w14:textId="79029314" w:rsidR="002C45D5" w:rsidRPr="008A26C1" w:rsidRDefault="00435A09" w:rsidP="0038370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t xml:space="preserve">В случае если </w:t>
      </w:r>
      <w:r w:rsidR="009F333B" w:rsidRPr="008A26C1">
        <w:rPr>
          <w:rFonts w:ascii="Arial" w:hAnsi="Arial" w:cs="Arial"/>
          <w:sz w:val="20"/>
          <w:szCs w:val="20"/>
        </w:rPr>
        <w:t>Клиент</w:t>
      </w:r>
      <w:r w:rsidRPr="008A26C1">
        <w:rPr>
          <w:rFonts w:ascii="Arial" w:hAnsi="Arial" w:cs="Arial"/>
          <w:sz w:val="20"/>
          <w:szCs w:val="20"/>
        </w:rPr>
        <w:t xml:space="preserve"> не имеет возможности </w:t>
      </w:r>
      <w:r w:rsidR="00126593" w:rsidRPr="008A26C1">
        <w:rPr>
          <w:rFonts w:ascii="Arial" w:hAnsi="Arial" w:cs="Arial"/>
          <w:sz w:val="20"/>
          <w:szCs w:val="20"/>
        </w:rPr>
        <w:t>вос</w:t>
      </w:r>
      <w:r w:rsidRPr="008A26C1">
        <w:rPr>
          <w:rFonts w:ascii="Arial" w:hAnsi="Arial" w:cs="Arial"/>
          <w:sz w:val="20"/>
          <w:szCs w:val="20"/>
        </w:rPr>
        <w:t>пользова</w:t>
      </w:r>
      <w:r w:rsidR="00A50AB4" w:rsidRPr="008A26C1">
        <w:rPr>
          <w:rFonts w:ascii="Arial" w:hAnsi="Arial" w:cs="Arial"/>
          <w:sz w:val="20"/>
          <w:szCs w:val="20"/>
        </w:rPr>
        <w:t xml:space="preserve">ться порталом самообслуживания </w:t>
      </w:r>
      <w:r w:rsidRPr="008A26C1">
        <w:rPr>
          <w:rFonts w:ascii="Arial" w:hAnsi="Arial" w:cs="Arial"/>
          <w:sz w:val="20"/>
          <w:szCs w:val="20"/>
        </w:rPr>
        <w:t xml:space="preserve">в связи с </w:t>
      </w:r>
      <w:r w:rsidR="00126593" w:rsidRPr="008A26C1">
        <w:rPr>
          <w:rFonts w:ascii="Arial" w:hAnsi="Arial" w:cs="Arial"/>
          <w:sz w:val="20"/>
          <w:szCs w:val="20"/>
        </w:rPr>
        <w:t xml:space="preserve">утерей </w:t>
      </w:r>
      <w:r w:rsidRPr="008A26C1">
        <w:rPr>
          <w:rFonts w:ascii="Arial" w:hAnsi="Arial" w:cs="Arial"/>
          <w:sz w:val="20"/>
          <w:szCs w:val="20"/>
        </w:rPr>
        <w:t xml:space="preserve">Учётных данных или </w:t>
      </w:r>
      <w:r w:rsidR="00126593" w:rsidRPr="008A26C1">
        <w:rPr>
          <w:rFonts w:ascii="Arial" w:hAnsi="Arial" w:cs="Arial"/>
          <w:sz w:val="20"/>
          <w:szCs w:val="20"/>
        </w:rPr>
        <w:t xml:space="preserve">в результате самостоятельного некорректного изменения </w:t>
      </w:r>
      <w:r w:rsidRPr="008A26C1">
        <w:rPr>
          <w:rFonts w:ascii="Arial" w:hAnsi="Arial" w:cs="Arial"/>
          <w:sz w:val="20"/>
          <w:szCs w:val="20"/>
        </w:rPr>
        <w:t>учётных данных</w:t>
      </w:r>
      <w:r w:rsidR="006167A1" w:rsidRPr="008A26C1">
        <w:rPr>
          <w:rFonts w:ascii="Arial" w:hAnsi="Arial" w:cs="Arial"/>
          <w:sz w:val="20"/>
          <w:szCs w:val="20"/>
        </w:rPr>
        <w:t>,</w:t>
      </w:r>
      <w:r w:rsidR="00126593" w:rsidRPr="008A26C1">
        <w:rPr>
          <w:rFonts w:ascii="Arial" w:hAnsi="Arial" w:cs="Arial"/>
          <w:sz w:val="20"/>
          <w:szCs w:val="20"/>
        </w:rPr>
        <w:t xml:space="preserve"> для восстановления </w:t>
      </w:r>
      <w:r w:rsidRPr="008A26C1">
        <w:rPr>
          <w:rFonts w:ascii="Arial" w:hAnsi="Arial" w:cs="Arial"/>
          <w:sz w:val="20"/>
          <w:szCs w:val="20"/>
        </w:rPr>
        <w:t>Учётны</w:t>
      </w:r>
      <w:r w:rsidR="00126593" w:rsidRPr="008A26C1">
        <w:rPr>
          <w:rFonts w:ascii="Arial" w:hAnsi="Arial" w:cs="Arial"/>
          <w:sz w:val="20"/>
          <w:szCs w:val="20"/>
        </w:rPr>
        <w:t>х</w:t>
      </w:r>
      <w:r w:rsidRPr="008A26C1">
        <w:rPr>
          <w:rFonts w:ascii="Arial" w:hAnsi="Arial" w:cs="Arial"/>
          <w:sz w:val="20"/>
          <w:szCs w:val="20"/>
        </w:rPr>
        <w:t xml:space="preserve"> данны</w:t>
      </w:r>
      <w:r w:rsidR="00126593" w:rsidRPr="008A26C1">
        <w:rPr>
          <w:rFonts w:ascii="Arial" w:hAnsi="Arial" w:cs="Arial"/>
          <w:sz w:val="20"/>
          <w:szCs w:val="20"/>
        </w:rPr>
        <w:t>х</w:t>
      </w:r>
      <w:r w:rsidRPr="008A26C1">
        <w:rPr>
          <w:rFonts w:ascii="Arial" w:hAnsi="Arial" w:cs="Arial"/>
          <w:sz w:val="20"/>
          <w:szCs w:val="20"/>
        </w:rPr>
        <w:t xml:space="preserve"> </w:t>
      </w:r>
      <w:r w:rsidR="009F333B" w:rsidRPr="008A26C1">
        <w:rPr>
          <w:rFonts w:ascii="Arial" w:hAnsi="Arial" w:cs="Arial"/>
          <w:sz w:val="20"/>
          <w:szCs w:val="20"/>
        </w:rPr>
        <w:t>Клиент</w:t>
      </w:r>
      <w:r w:rsidR="00481499" w:rsidRPr="008A26C1">
        <w:rPr>
          <w:rFonts w:ascii="Arial" w:hAnsi="Arial" w:cs="Arial"/>
          <w:sz w:val="20"/>
          <w:szCs w:val="20"/>
        </w:rPr>
        <w:t>у</w:t>
      </w:r>
      <w:r w:rsidR="006167A1" w:rsidRPr="008A26C1">
        <w:rPr>
          <w:rFonts w:ascii="Arial" w:hAnsi="Arial" w:cs="Arial"/>
          <w:sz w:val="20"/>
          <w:szCs w:val="20"/>
        </w:rPr>
        <w:t xml:space="preserve"> необходимо обратиться через интерфейсы </w:t>
      </w:r>
      <w:r w:rsidR="009F333B" w:rsidRPr="008A26C1">
        <w:rPr>
          <w:rFonts w:ascii="Arial" w:hAnsi="Arial" w:cs="Arial"/>
          <w:sz w:val="20"/>
          <w:szCs w:val="20"/>
        </w:rPr>
        <w:t>Компани</w:t>
      </w:r>
      <w:r w:rsidR="00A50AB4" w:rsidRPr="008A26C1">
        <w:rPr>
          <w:rFonts w:ascii="Arial" w:hAnsi="Arial" w:cs="Arial"/>
          <w:sz w:val="20"/>
          <w:szCs w:val="20"/>
        </w:rPr>
        <w:t>и</w:t>
      </w:r>
      <w:r w:rsidR="00481499" w:rsidRPr="008A26C1">
        <w:rPr>
          <w:rFonts w:ascii="Arial" w:hAnsi="Arial" w:cs="Arial"/>
          <w:sz w:val="20"/>
          <w:szCs w:val="20"/>
        </w:rPr>
        <w:t xml:space="preserve"> </w:t>
      </w:r>
      <w:r w:rsidR="006167A1" w:rsidRPr="008A26C1">
        <w:rPr>
          <w:rFonts w:ascii="Arial" w:hAnsi="Arial" w:cs="Arial"/>
          <w:sz w:val="20"/>
          <w:szCs w:val="20"/>
        </w:rPr>
        <w:t xml:space="preserve">для </w:t>
      </w:r>
      <w:r w:rsidRPr="008A26C1">
        <w:rPr>
          <w:rFonts w:ascii="Arial" w:hAnsi="Arial" w:cs="Arial"/>
          <w:sz w:val="20"/>
          <w:szCs w:val="20"/>
        </w:rPr>
        <w:t>перегенерации Учётных данных</w:t>
      </w:r>
      <w:r w:rsidR="00A7065A" w:rsidRPr="008A26C1">
        <w:rPr>
          <w:rFonts w:ascii="Arial" w:hAnsi="Arial" w:cs="Arial"/>
          <w:sz w:val="20"/>
          <w:szCs w:val="20"/>
        </w:rPr>
        <w:t xml:space="preserve"> со стороны </w:t>
      </w:r>
      <w:r w:rsidR="009F333B" w:rsidRPr="008A26C1">
        <w:rPr>
          <w:rFonts w:ascii="Arial" w:hAnsi="Arial" w:cs="Arial"/>
          <w:sz w:val="20"/>
          <w:szCs w:val="20"/>
        </w:rPr>
        <w:t>Компани</w:t>
      </w:r>
      <w:r w:rsidR="00A50AB4" w:rsidRPr="008A26C1">
        <w:rPr>
          <w:rFonts w:ascii="Arial" w:hAnsi="Arial" w:cs="Arial"/>
          <w:sz w:val="20"/>
          <w:szCs w:val="20"/>
        </w:rPr>
        <w:t>и</w:t>
      </w:r>
      <w:r w:rsidR="009B665C" w:rsidRPr="008A26C1">
        <w:rPr>
          <w:rFonts w:ascii="Arial" w:hAnsi="Arial" w:cs="Arial"/>
          <w:sz w:val="20"/>
          <w:szCs w:val="20"/>
        </w:rPr>
        <w:t>.</w:t>
      </w:r>
      <w:r w:rsidRPr="008A26C1">
        <w:rPr>
          <w:rFonts w:ascii="Arial" w:hAnsi="Arial" w:cs="Arial"/>
          <w:sz w:val="20"/>
          <w:szCs w:val="20"/>
        </w:rPr>
        <w:t xml:space="preserve"> </w:t>
      </w:r>
    </w:p>
    <w:p w14:paraId="5EF31D79" w14:textId="77777777" w:rsidR="006B72A4" w:rsidRPr="008A26C1" w:rsidRDefault="006B72A4" w:rsidP="0038370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t xml:space="preserve">В целях </w:t>
      </w:r>
      <w:r w:rsidR="00A50AB4" w:rsidRPr="008A26C1">
        <w:rPr>
          <w:rFonts w:ascii="Arial" w:hAnsi="Arial" w:cs="Arial"/>
          <w:sz w:val="20"/>
          <w:szCs w:val="20"/>
        </w:rPr>
        <w:t>повышения уровня обслуживания</w:t>
      </w:r>
      <w:r w:rsidR="00813C34" w:rsidRPr="008A26C1">
        <w:rPr>
          <w:rFonts w:ascii="Arial" w:hAnsi="Arial" w:cs="Arial"/>
          <w:sz w:val="20"/>
          <w:szCs w:val="20"/>
        </w:rPr>
        <w:t xml:space="preserve"> </w:t>
      </w:r>
      <w:r w:rsidR="009F333B" w:rsidRPr="008A26C1">
        <w:rPr>
          <w:rFonts w:ascii="Arial" w:hAnsi="Arial" w:cs="Arial"/>
          <w:sz w:val="20"/>
          <w:szCs w:val="20"/>
        </w:rPr>
        <w:t>Клиент</w:t>
      </w:r>
      <w:r w:rsidR="00C376CC" w:rsidRPr="008A26C1">
        <w:rPr>
          <w:rFonts w:ascii="Arial" w:hAnsi="Arial" w:cs="Arial"/>
          <w:sz w:val="20"/>
          <w:szCs w:val="20"/>
        </w:rPr>
        <w:t>у рекомендуется</w:t>
      </w:r>
      <w:r w:rsidR="00813C34" w:rsidRPr="008A26C1">
        <w:rPr>
          <w:rFonts w:ascii="Arial" w:hAnsi="Arial" w:cs="Arial"/>
          <w:sz w:val="20"/>
          <w:szCs w:val="20"/>
        </w:rPr>
        <w:t xml:space="preserve"> предостав</w:t>
      </w:r>
      <w:r w:rsidR="00C376CC" w:rsidRPr="008A26C1">
        <w:rPr>
          <w:rFonts w:ascii="Arial" w:hAnsi="Arial" w:cs="Arial"/>
          <w:sz w:val="20"/>
          <w:szCs w:val="20"/>
        </w:rPr>
        <w:t>ить</w:t>
      </w:r>
      <w:r w:rsidR="00813C34" w:rsidRPr="008A26C1">
        <w:rPr>
          <w:rFonts w:ascii="Arial" w:hAnsi="Arial" w:cs="Arial"/>
          <w:sz w:val="20"/>
          <w:szCs w:val="20"/>
        </w:rPr>
        <w:t xml:space="preserve"> в обращении следующую информацию:</w:t>
      </w:r>
    </w:p>
    <w:p w14:paraId="2FBE870C" w14:textId="77777777" w:rsidR="00813C34" w:rsidRPr="008A26C1" w:rsidRDefault="00813C34" w:rsidP="00383701">
      <w:pPr>
        <w:pStyle w:val="a4"/>
        <w:numPr>
          <w:ilvl w:val="0"/>
          <w:numId w:val="18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t xml:space="preserve">подробное описание </w:t>
      </w:r>
      <w:r w:rsidR="006167A1" w:rsidRPr="008A26C1">
        <w:rPr>
          <w:rFonts w:ascii="Arial" w:hAnsi="Arial" w:cs="Arial"/>
          <w:sz w:val="20"/>
          <w:szCs w:val="20"/>
        </w:rPr>
        <w:t>ситуации, вызвавшей обращение</w:t>
      </w:r>
      <w:r w:rsidRPr="008A26C1">
        <w:rPr>
          <w:rFonts w:ascii="Arial" w:hAnsi="Arial" w:cs="Arial"/>
          <w:sz w:val="20"/>
          <w:szCs w:val="20"/>
        </w:rPr>
        <w:t xml:space="preserve"> (</w:t>
      </w:r>
      <w:r w:rsidR="006167A1" w:rsidRPr="008A26C1">
        <w:rPr>
          <w:rFonts w:ascii="Arial" w:hAnsi="Arial" w:cs="Arial"/>
          <w:sz w:val="20"/>
          <w:szCs w:val="20"/>
        </w:rPr>
        <w:t xml:space="preserve">по возможности со скриншотами </w:t>
      </w:r>
      <w:r w:rsidRPr="008A26C1">
        <w:rPr>
          <w:rFonts w:ascii="Arial" w:hAnsi="Arial" w:cs="Arial"/>
          <w:sz w:val="20"/>
          <w:szCs w:val="20"/>
        </w:rPr>
        <w:t>и/или графически</w:t>
      </w:r>
      <w:r w:rsidR="006167A1" w:rsidRPr="008A26C1">
        <w:rPr>
          <w:rFonts w:ascii="Arial" w:hAnsi="Arial" w:cs="Arial"/>
          <w:sz w:val="20"/>
          <w:szCs w:val="20"/>
        </w:rPr>
        <w:t>м</w:t>
      </w:r>
      <w:r w:rsidRPr="008A26C1">
        <w:rPr>
          <w:rFonts w:ascii="Arial" w:hAnsi="Arial" w:cs="Arial"/>
          <w:sz w:val="20"/>
          <w:szCs w:val="20"/>
        </w:rPr>
        <w:t xml:space="preserve"> пояснени</w:t>
      </w:r>
      <w:r w:rsidR="006167A1" w:rsidRPr="008A26C1">
        <w:rPr>
          <w:rFonts w:ascii="Arial" w:hAnsi="Arial" w:cs="Arial"/>
          <w:sz w:val="20"/>
          <w:szCs w:val="20"/>
        </w:rPr>
        <w:t>ем</w:t>
      </w:r>
      <w:r w:rsidRPr="008A26C1">
        <w:rPr>
          <w:rFonts w:ascii="Arial" w:hAnsi="Arial" w:cs="Arial"/>
          <w:sz w:val="20"/>
          <w:szCs w:val="20"/>
        </w:rPr>
        <w:t xml:space="preserve"> в форматах .</w:t>
      </w:r>
      <w:proofErr w:type="spellStart"/>
      <w:r w:rsidRPr="008A26C1">
        <w:rPr>
          <w:rFonts w:ascii="Arial" w:hAnsi="Arial" w:cs="Arial"/>
          <w:sz w:val="20"/>
          <w:szCs w:val="20"/>
        </w:rPr>
        <w:t>jpg</w:t>
      </w:r>
      <w:proofErr w:type="spellEnd"/>
      <w:r w:rsidRPr="008A26C1">
        <w:rPr>
          <w:rFonts w:ascii="Arial" w:hAnsi="Arial" w:cs="Arial"/>
          <w:sz w:val="20"/>
          <w:szCs w:val="20"/>
        </w:rPr>
        <w:t>/.</w:t>
      </w:r>
      <w:proofErr w:type="spellStart"/>
      <w:r w:rsidRPr="008A26C1">
        <w:rPr>
          <w:rFonts w:ascii="Arial" w:hAnsi="Arial" w:cs="Arial"/>
          <w:sz w:val="20"/>
          <w:szCs w:val="20"/>
        </w:rPr>
        <w:t>gif</w:t>
      </w:r>
      <w:proofErr w:type="spellEnd"/>
      <w:r w:rsidRPr="008A26C1">
        <w:rPr>
          <w:rFonts w:ascii="Arial" w:hAnsi="Arial" w:cs="Arial"/>
          <w:sz w:val="20"/>
          <w:szCs w:val="20"/>
        </w:rPr>
        <w:t>/.</w:t>
      </w:r>
      <w:proofErr w:type="spellStart"/>
      <w:r w:rsidRPr="008A26C1">
        <w:rPr>
          <w:rFonts w:ascii="Arial" w:hAnsi="Arial" w:cs="Arial"/>
          <w:sz w:val="20"/>
          <w:szCs w:val="20"/>
        </w:rPr>
        <w:t>png</w:t>
      </w:r>
      <w:proofErr w:type="spellEnd"/>
      <w:r w:rsidR="006D0D4B" w:rsidRPr="008A26C1">
        <w:rPr>
          <w:rFonts w:ascii="Arial" w:hAnsi="Arial" w:cs="Arial"/>
          <w:sz w:val="20"/>
          <w:szCs w:val="20"/>
        </w:rPr>
        <w:t xml:space="preserve"> или в других графических форматах</w:t>
      </w:r>
      <w:r w:rsidRPr="008A26C1">
        <w:rPr>
          <w:rFonts w:ascii="Arial" w:hAnsi="Arial" w:cs="Arial"/>
          <w:sz w:val="20"/>
          <w:szCs w:val="20"/>
        </w:rPr>
        <w:t>);</w:t>
      </w:r>
    </w:p>
    <w:p w14:paraId="3B4F93E7" w14:textId="77777777" w:rsidR="00813C34" w:rsidRPr="008A26C1" w:rsidRDefault="00813C34" w:rsidP="00383701">
      <w:pPr>
        <w:pStyle w:val="a4"/>
        <w:numPr>
          <w:ilvl w:val="0"/>
          <w:numId w:val="18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t>пошаговое описание действий по воспроизведению Инцидента (если применимо);</w:t>
      </w:r>
    </w:p>
    <w:p w14:paraId="76E9D5C3" w14:textId="77777777" w:rsidR="00813C34" w:rsidRPr="008A26C1" w:rsidRDefault="00813C34" w:rsidP="00383701">
      <w:pPr>
        <w:pStyle w:val="a4"/>
        <w:numPr>
          <w:ilvl w:val="0"/>
          <w:numId w:val="18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t>ФИО, e-</w:t>
      </w:r>
      <w:proofErr w:type="spellStart"/>
      <w:r w:rsidRPr="008A26C1">
        <w:rPr>
          <w:rFonts w:ascii="Arial" w:hAnsi="Arial" w:cs="Arial"/>
          <w:sz w:val="20"/>
          <w:szCs w:val="20"/>
        </w:rPr>
        <w:t>mail</w:t>
      </w:r>
      <w:proofErr w:type="spellEnd"/>
      <w:r w:rsidRPr="008A26C1">
        <w:rPr>
          <w:rFonts w:ascii="Arial" w:hAnsi="Arial" w:cs="Arial"/>
          <w:sz w:val="20"/>
          <w:szCs w:val="20"/>
        </w:rPr>
        <w:t>, телефон обратившегося лица.</w:t>
      </w:r>
    </w:p>
    <w:p w14:paraId="03BA99AC" w14:textId="77777777" w:rsidR="00A6739E" w:rsidRPr="008A26C1" w:rsidRDefault="001415FD" w:rsidP="00383701">
      <w:pPr>
        <w:pStyle w:val="a4"/>
        <w:numPr>
          <w:ilvl w:val="0"/>
          <w:numId w:val="18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t>Учётные данные для доступа к порталу самообслуживания</w:t>
      </w:r>
      <w:r w:rsidR="009B665C" w:rsidRPr="008A26C1">
        <w:rPr>
          <w:rFonts w:ascii="Arial" w:hAnsi="Arial" w:cs="Arial"/>
          <w:sz w:val="20"/>
          <w:szCs w:val="20"/>
        </w:rPr>
        <w:t xml:space="preserve"> (опционально по запросу </w:t>
      </w:r>
      <w:r w:rsidR="009F333B" w:rsidRPr="008A26C1">
        <w:rPr>
          <w:rFonts w:ascii="Arial" w:hAnsi="Arial" w:cs="Arial"/>
          <w:sz w:val="20"/>
          <w:szCs w:val="20"/>
        </w:rPr>
        <w:t>Компани</w:t>
      </w:r>
      <w:r w:rsidR="00A50AB4" w:rsidRPr="008A26C1">
        <w:rPr>
          <w:rFonts w:ascii="Arial" w:hAnsi="Arial" w:cs="Arial"/>
          <w:sz w:val="20"/>
          <w:szCs w:val="20"/>
        </w:rPr>
        <w:t>и</w:t>
      </w:r>
      <w:r w:rsidR="009B665C" w:rsidRPr="008A26C1">
        <w:rPr>
          <w:rFonts w:ascii="Arial" w:hAnsi="Arial" w:cs="Arial"/>
          <w:sz w:val="20"/>
          <w:szCs w:val="20"/>
        </w:rPr>
        <w:t>)</w:t>
      </w:r>
      <w:r w:rsidRPr="008A26C1">
        <w:rPr>
          <w:rFonts w:ascii="Arial" w:hAnsi="Arial" w:cs="Arial"/>
          <w:sz w:val="20"/>
          <w:szCs w:val="20"/>
        </w:rPr>
        <w:t>.</w:t>
      </w:r>
    </w:p>
    <w:p w14:paraId="28A60A77" w14:textId="77777777" w:rsidR="005F45C9" w:rsidRPr="008A26C1" w:rsidRDefault="00813C34" w:rsidP="0038370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t xml:space="preserve">В случае если для обработки </w:t>
      </w:r>
      <w:r w:rsidR="00E1603E" w:rsidRPr="008A26C1">
        <w:rPr>
          <w:rFonts w:ascii="Arial" w:hAnsi="Arial" w:cs="Arial"/>
          <w:sz w:val="20"/>
          <w:szCs w:val="20"/>
        </w:rPr>
        <w:t>обращения</w:t>
      </w:r>
      <w:r w:rsidRPr="008A26C1">
        <w:rPr>
          <w:rFonts w:ascii="Arial" w:hAnsi="Arial" w:cs="Arial"/>
          <w:sz w:val="20"/>
          <w:szCs w:val="20"/>
        </w:rPr>
        <w:t xml:space="preserve"> требуется произвести определенные действия </w:t>
      </w:r>
      <w:r w:rsidR="00E11250" w:rsidRPr="008A26C1">
        <w:rPr>
          <w:rFonts w:ascii="Arial" w:hAnsi="Arial" w:cs="Arial"/>
          <w:sz w:val="20"/>
          <w:szCs w:val="20"/>
        </w:rPr>
        <w:t>на портале самообслуживания</w:t>
      </w:r>
      <w:r w:rsidRPr="008A26C1">
        <w:rPr>
          <w:rFonts w:ascii="Arial" w:hAnsi="Arial" w:cs="Arial"/>
          <w:sz w:val="20"/>
          <w:szCs w:val="20"/>
        </w:rPr>
        <w:t xml:space="preserve"> </w:t>
      </w:r>
      <w:r w:rsidR="009F333B" w:rsidRPr="008A26C1">
        <w:rPr>
          <w:rFonts w:ascii="Arial" w:hAnsi="Arial" w:cs="Arial"/>
          <w:sz w:val="20"/>
          <w:szCs w:val="20"/>
        </w:rPr>
        <w:t>Клиент</w:t>
      </w:r>
      <w:r w:rsidRPr="008A26C1">
        <w:rPr>
          <w:rFonts w:ascii="Arial" w:hAnsi="Arial" w:cs="Arial"/>
          <w:sz w:val="20"/>
          <w:szCs w:val="20"/>
        </w:rPr>
        <w:t xml:space="preserve">а, </w:t>
      </w:r>
      <w:r w:rsidR="009F333B" w:rsidRPr="008A26C1">
        <w:rPr>
          <w:rFonts w:ascii="Arial" w:hAnsi="Arial" w:cs="Arial"/>
          <w:sz w:val="20"/>
          <w:szCs w:val="20"/>
        </w:rPr>
        <w:t>Компания</w:t>
      </w:r>
      <w:r w:rsidRPr="008A26C1">
        <w:rPr>
          <w:rFonts w:ascii="Arial" w:hAnsi="Arial" w:cs="Arial"/>
          <w:sz w:val="20"/>
          <w:szCs w:val="20"/>
        </w:rPr>
        <w:t xml:space="preserve"> вправе запросить учетные данные для доступа</w:t>
      </w:r>
      <w:r w:rsidR="00E11250" w:rsidRPr="008A26C1">
        <w:rPr>
          <w:rFonts w:ascii="Arial" w:hAnsi="Arial" w:cs="Arial"/>
          <w:sz w:val="20"/>
          <w:szCs w:val="20"/>
        </w:rPr>
        <w:t xml:space="preserve"> к порталу самообслуживания </w:t>
      </w:r>
      <w:r w:rsidR="009F333B" w:rsidRPr="008A26C1">
        <w:rPr>
          <w:rFonts w:ascii="Arial" w:hAnsi="Arial" w:cs="Arial"/>
          <w:sz w:val="20"/>
          <w:szCs w:val="20"/>
        </w:rPr>
        <w:t>Клиент</w:t>
      </w:r>
      <w:r w:rsidR="00E11250" w:rsidRPr="008A26C1">
        <w:rPr>
          <w:rFonts w:ascii="Arial" w:hAnsi="Arial" w:cs="Arial"/>
          <w:sz w:val="20"/>
          <w:szCs w:val="20"/>
        </w:rPr>
        <w:t>а</w:t>
      </w:r>
      <w:r w:rsidRPr="008A26C1">
        <w:rPr>
          <w:rFonts w:ascii="Arial" w:hAnsi="Arial" w:cs="Arial"/>
          <w:sz w:val="20"/>
          <w:szCs w:val="20"/>
        </w:rPr>
        <w:t xml:space="preserve">. </w:t>
      </w:r>
    </w:p>
    <w:p w14:paraId="784B1894" w14:textId="0F21E8B8" w:rsidR="001415FD" w:rsidRPr="008A26C1" w:rsidRDefault="00635E50" w:rsidP="0038370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t xml:space="preserve">После обработки и выполнения обращения </w:t>
      </w:r>
      <w:r w:rsidR="009F333B" w:rsidRPr="008A26C1">
        <w:rPr>
          <w:rFonts w:ascii="Arial" w:hAnsi="Arial" w:cs="Arial"/>
          <w:sz w:val="20"/>
          <w:szCs w:val="20"/>
        </w:rPr>
        <w:t>Клиент</w:t>
      </w:r>
      <w:r w:rsidRPr="008A26C1">
        <w:rPr>
          <w:rFonts w:ascii="Arial" w:hAnsi="Arial" w:cs="Arial"/>
          <w:sz w:val="20"/>
          <w:szCs w:val="20"/>
        </w:rPr>
        <w:t xml:space="preserve">у необходимо будет изменить учетные данные, предоставленные </w:t>
      </w:r>
      <w:r w:rsidR="009F333B" w:rsidRPr="008A26C1">
        <w:rPr>
          <w:rFonts w:ascii="Arial" w:hAnsi="Arial" w:cs="Arial"/>
          <w:sz w:val="20"/>
          <w:szCs w:val="20"/>
        </w:rPr>
        <w:t>Компани</w:t>
      </w:r>
      <w:r w:rsidR="00EA6928" w:rsidRPr="008A26C1">
        <w:rPr>
          <w:rFonts w:ascii="Arial" w:hAnsi="Arial" w:cs="Arial"/>
          <w:sz w:val="20"/>
          <w:szCs w:val="20"/>
        </w:rPr>
        <w:t>и</w:t>
      </w:r>
      <w:r w:rsidRPr="008A26C1">
        <w:rPr>
          <w:rFonts w:ascii="Arial" w:hAnsi="Arial" w:cs="Arial"/>
          <w:sz w:val="20"/>
          <w:szCs w:val="20"/>
        </w:rPr>
        <w:t>, в портале самообслуживания</w:t>
      </w:r>
      <w:r w:rsidR="004236B2" w:rsidRPr="008A26C1">
        <w:rPr>
          <w:rFonts w:ascii="Arial" w:hAnsi="Arial" w:cs="Arial"/>
          <w:sz w:val="20"/>
          <w:szCs w:val="20"/>
        </w:rPr>
        <w:t>.</w:t>
      </w:r>
      <w:r w:rsidR="00813C34" w:rsidRPr="008A26C1">
        <w:rPr>
          <w:rFonts w:ascii="Arial" w:hAnsi="Arial" w:cs="Arial"/>
          <w:sz w:val="20"/>
          <w:szCs w:val="20"/>
        </w:rPr>
        <w:t xml:space="preserve"> </w:t>
      </w:r>
    </w:p>
    <w:p w14:paraId="73FAEA3C" w14:textId="77777777" w:rsidR="00813C34" w:rsidRPr="008A26C1" w:rsidRDefault="009F333B" w:rsidP="0038370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t>Компания</w:t>
      </w:r>
      <w:r w:rsidR="00813C34" w:rsidRPr="008A26C1">
        <w:rPr>
          <w:rFonts w:ascii="Arial" w:hAnsi="Arial" w:cs="Arial"/>
          <w:sz w:val="20"/>
          <w:szCs w:val="20"/>
        </w:rPr>
        <w:t xml:space="preserve"> не несет ответственности за действия, совершенные с использованием учетных данных </w:t>
      </w:r>
      <w:r w:rsidRPr="008A26C1">
        <w:rPr>
          <w:rFonts w:ascii="Arial" w:hAnsi="Arial" w:cs="Arial"/>
          <w:sz w:val="20"/>
          <w:szCs w:val="20"/>
        </w:rPr>
        <w:t>Клиент</w:t>
      </w:r>
      <w:r w:rsidR="00E11250" w:rsidRPr="008A26C1">
        <w:rPr>
          <w:rFonts w:ascii="Arial" w:hAnsi="Arial" w:cs="Arial"/>
          <w:sz w:val="20"/>
          <w:szCs w:val="20"/>
        </w:rPr>
        <w:t>а</w:t>
      </w:r>
      <w:r w:rsidR="00A50AB4" w:rsidRPr="008A26C1">
        <w:rPr>
          <w:rFonts w:ascii="Arial" w:hAnsi="Arial" w:cs="Arial"/>
          <w:sz w:val="20"/>
          <w:szCs w:val="20"/>
        </w:rPr>
        <w:t>,</w:t>
      </w:r>
      <w:r w:rsidR="00E11250" w:rsidRPr="008A26C1">
        <w:rPr>
          <w:rFonts w:ascii="Arial" w:hAnsi="Arial" w:cs="Arial"/>
          <w:sz w:val="20"/>
          <w:szCs w:val="20"/>
        </w:rPr>
        <w:t xml:space="preserve"> после обработки и выполнения обращения</w:t>
      </w:r>
      <w:r w:rsidR="00813C34" w:rsidRPr="008A26C1">
        <w:rPr>
          <w:rFonts w:ascii="Arial" w:hAnsi="Arial" w:cs="Arial"/>
          <w:sz w:val="20"/>
          <w:szCs w:val="20"/>
        </w:rPr>
        <w:t>.</w:t>
      </w:r>
    </w:p>
    <w:p w14:paraId="7BF90564" w14:textId="77777777" w:rsidR="00164E14" w:rsidRPr="008A26C1" w:rsidRDefault="00164E14" w:rsidP="0038370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1B50C870" w14:textId="77777777" w:rsidR="009F3DE6" w:rsidRPr="008A26C1" w:rsidRDefault="00C83837" w:rsidP="00383701">
      <w:pPr>
        <w:pStyle w:val="22"/>
        <w:numPr>
          <w:ilvl w:val="1"/>
          <w:numId w:val="11"/>
        </w:numPr>
        <w:spacing w:before="0" w:after="0" w:line="240" w:lineRule="auto"/>
        <w:ind w:left="0" w:firstLine="567"/>
        <w:rPr>
          <w:rFonts w:ascii="Arial" w:hAnsi="Arial" w:cs="Arial"/>
          <w:color w:val="auto"/>
          <w:sz w:val="20"/>
          <w:szCs w:val="20"/>
        </w:rPr>
      </w:pPr>
      <w:bookmarkStart w:id="27" w:name="_Способы_управления_обращениями"/>
      <w:bookmarkStart w:id="28" w:name="_Toc487464124"/>
      <w:bookmarkStart w:id="29" w:name="_Toc1053935"/>
      <w:bookmarkStart w:id="30" w:name="_Toc14166400"/>
      <w:bookmarkEnd w:id="25"/>
      <w:bookmarkEnd w:id="26"/>
      <w:bookmarkEnd w:id="27"/>
      <w:r w:rsidRPr="008A26C1">
        <w:rPr>
          <w:rFonts w:ascii="Arial" w:hAnsi="Arial" w:cs="Arial"/>
          <w:color w:val="auto"/>
          <w:sz w:val="20"/>
          <w:szCs w:val="20"/>
        </w:rPr>
        <w:t xml:space="preserve">Способы </w:t>
      </w:r>
      <w:r w:rsidR="00CE5009" w:rsidRPr="008A26C1">
        <w:rPr>
          <w:rFonts w:ascii="Arial" w:hAnsi="Arial" w:cs="Arial"/>
          <w:color w:val="auto"/>
          <w:sz w:val="20"/>
          <w:szCs w:val="20"/>
        </w:rPr>
        <w:t>управления обращениями</w:t>
      </w:r>
      <w:bookmarkEnd w:id="28"/>
      <w:bookmarkEnd w:id="29"/>
      <w:bookmarkEnd w:id="30"/>
    </w:p>
    <w:p w14:paraId="052634F3" w14:textId="77777777" w:rsidR="0082020A" w:rsidRPr="008A26C1" w:rsidRDefault="00D76404" w:rsidP="00383701">
      <w:pPr>
        <w:pStyle w:val="af0"/>
        <w:spacing w:after="0"/>
        <w:rPr>
          <w:rFonts w:cs="Arial"/>
        </w:rPr>
      </w:pPr>
      <w:r w:rsidRPr="008A26C1">
        <w:rPr>
          <w:rFonts w:cs="Arial"/>
        </w:rPr>
        <w:t xml:space="preserve">В рамках </w:t>
      </w:r>
      <w:r w:rsidR="00A56046" w:rsidRPr="008A26C1">
        <w:rPr>
          <w:rFonts w:cs="Arial"/>
        </w:rPr>
        <w:t xml:space="preserve">данного </w:t>
      </w:r>
      <w:r w:rsidR="0000015E" w:rsidRPr="008A26C1">
        <w:rPr>
          <w:rFonts w:cs="Arial"/>
        </w:rPr>
        <w:t>С</w:t>
      </w:r>
      <w:r w:rsidR="00E25013" w:rsidRPr="008A26C1">
        <w:rPr>
          <w:rFonts w:cs="Arial"/>
        </w:rPr>
        <w:t>оглашения</w:t>
      </w:r>
      <w:r w:rsidR="00C83837" w:rsidRPr="008A26C1">
        <w:rPr>
          <w:rFonts w:cs="Arial"/>
        </w:rPr>
        <w:t xml:space="preserve"> выделяются </w:t>
      </w:r>
      <w:r w:rsidR="0000015E" w:rsidRPr="008A26C1">
        <w:rPr>
          <w:rFonts w:cs="Arial"/>
        </w:rPr>
        <w:t>четыре</w:t>
      </w:r>
      <w:r w:rsidR="00C83837" w:rsidRPr="008A26C1">
        <w:rPr>
          <w:rFonts w:cs="Arial"/>
        </w:rPr>
        <w:t xml:space="preserve"> </w:t>
      </w:r>
      <w:r w:rsidR="00A56046" w:rsidRPr="008A26C1">
        <w:rPr>
          <w:rFonts w:cs="Arial"/>
        </w:rPr>
        <w:t>категории обращений:</w:t>
      </w:r>
    </w:p>
    <w:p w14:paraId="25CA13F6" w14:textId="313B8E78" w:rsidR="009451C0" w:rsidRPr="008A26C1" w:rsidRDefault="004C0074" w:rsidP="00383701">
      <w:pPr>
        <w:pStyle w:val="af9"/>
        <w:spacing w:before="0" w:after="0"/>
        <w:ind w:firstLine="567"/>
        <w:rPr>
          <w:rFonts w:cs="Arial"/>
          <w:sz w:val="20"/>
          <w:szCs w:val="20"/>
        </w:rPr>
      </w:pPr>
      <w:r w:rsidRPr="008A26C1">
        <w:rPr>
          <w:rFonts w:cs="Arial"/>
          <w:b/>
          <w:sz w:val="20"/>
          <w:szCs w:val="20"/>
        </w:rPr>
        <w:t xml:space="preserve">Обращение на предоставление информации </w:t>
      </w:r>
      <w:r w:rsidR="00153FFB" w:rsidRPr="008A26C1">
        <w:rPr>
          <w:rFonts w:cs="Arial"/>
          <w:b/>
          <w:sz w:val="20"/>
          <w:szCs w:val="20"/>
        </w:rPr>
        <w:t>–</w:t>
      </w:r>
      <w:r w:rsidRPr="008A26C1">
        <w:rPr>
          <w:rFonts w:cs="Arial"/>
          <w:sz w:val="20"/>
          <w:szCs w:val="20"/>
        </w:rPr>
        <w:t xml:space="preserve"> </w:t>
      </w:r>
      <w:r w:rsidR="00153FFB" w:rsidRPr="008A26C1">
        <w:rPr>
          <w:rFonts w:cs="Arial"/>
          <w:sz w:val="20"/>
          <w:szCs w:val="20"/>
        </w:rPr>
        <w:t xml:space="preserve">запрос на предоставление технической информации об </w:t>
      </w:r>
      <w:r w:rsidR="00D060F0" w:rsidRPr="008A26C1">
        <w:rPr>
          <w:rFonts w:cs="Arial"/>
          <w:sz w:val="20"/>
          <w:szCs w:val="20"/>
        </w:rPr>
        <w:t>Услуг</w:t>
      </w:r>
      <w:r w:rsidR="00284790" w:rsidRPr="008A26C1">
        <w:rPr>
          <w:rFonts w:cs="Arial"/>
          <w:sz w:val="20"/>
          <w:szCs w:val="20"/>
        </w:rPr>
        <w:t>ах</w:t>
      </w:r>
      <w:r w:rsidR="00153FFB" w:rsidRPr="008A26C1">
        <w:rPr>
          <w:rFonts w:cs="Arial"/>
          <w:sz w:val="20"/>
          <w:szCs w:val="20"/>
        </w:rPr>
        <w:t>,</w:t>
      </w:r>
      <w:r w:rsidRPr="008A26C1">
        <w:rPr>
          <w:rFonts w:cs="Arial"/>
          <w:sz w:val="20"/>
          <w:szCs w:val="20"/>
        </w:rPr>
        <w:t xml:space="preserve"> включая отчёты, журналы доступа </w:t>
      </w:r>
      <w:r w:rsidR="00153FFB" w:rsidRPr="008A26C1">
        <w:rPr>
          <w:rFonts w:cs="Arial"/>
          <w:sz w:val="20"/>
          <w:szCs w:val="20"/>
        </w:rPr>
        <w:t>(</w:t>
      </w:r>
      <w:r w:rsidRPr="008A26C1">
        <w:rPr>
          <w:rFonts w:cs="Arial"/>
          <w:sz w:val="20"/>
          <w:szCs w:val="20"/>
        </w:rPr>
        <w:t xml:space="preserve">в зависимости от программного обеспечения </w:t>
      </w:r>
      <w:r w:rsidR="009F333B" w:rsidRPr="008A26C1">
        <w:rPr>
          <w:rFonts w:cs="Arial"/>
          <w:sz w:val="20"/>
          <w:szCs w:val="20"/>
        </w:rPr>
        <w:t>Компани</w:t>
      </w:r>
      <w:r w:rsidRPr="008A26C1">
        <w:rPr>
          <w:rFonts w:cs="Arial"/>
          <w:sz w:val="20"/>
          <w:szCs w:val="20"/>
        </w:rPr>
        <w:t>и</w:t>
      </w:r>
      <w:r w:rsidR="00272E5A" w:rsidRPr="008A26C1">
        <w:rPr>
          <w:rFonts w:cs="Arial"/>
          <w:sz w:val="20"/>
          <w:szCs w:val="20"/>
        </w:rPr>
        <w:t xml:space="preserve"> и</w:t>
      </w:r>
      <w:r w:rsidRPr="008A26C1">
        <w:rPr>
          <w:rFonts w:cs="Arial"/>
          <w:sz w:val="20"/>
          <w:szCs w:val="20"/>
        </w:rPr>
        <w:t xml:space="preserve"> наличия технической возможности)</w:t>
      </w:r>
      <w:r w:rsidR="00153FFB" w:rsidRPr="008A26C1">
        <w:rPr>
          <w:rFonts w:cs="Arial"/>
          <w:sz w:val="20"/>
          <w:szCs w:val="20"/>
        </w:rPr>
        <w:t xml:space="preserve"> направляется по адресу:</w:t>
      </w:r>
      <w:r w:rsidRPr="008A26C1">
        <w:rPr>
          <w:rFonts w:cs="Arial"/>
          <w:sz w:val="20"/>
          <w:szCs w:val="20"/>
        </w:rPr>
        <w:t xml:space="preserve"> </w:t>
      </w:r>
      <w:hyperlink r:id="rId13" w:history="1">
        <w:r w:rsidR="009A481D" w:rsidRPr="008A26C1">
          <w:rPr>
            <w:rStyle w:val="a7"/>
            <w:rFonts w:cs="Arial"/>
            <w:sz w:val="20"/>
            <w:szCs w:val="20"/>
            <w:lang w:val="en-US"/>
          </w:rPr>
          <w:t>sd</w:t>
        </w:r>
        <w:r w:rsidR="009A481D" w:rsidRPr="008A26C1">
          <w:rPr>
            <w:rStyle w:val="a7"/>
            <w:rFonts w:cs="Arial"/>
            <w:sz w:val="20"/>
            <w:szCs w:val="20"/>
          </w:rPr>
          <w:t>@</w:t>
        </w:r>
        <w:r w:rsidR="009A481D" w:rsidRPr="008A26C1">
          <w:rPr>
            <w:rStyle w:val="a7"/>
            <w:rFonts w:cs="Arial"/>
            <w:sz w:val="20"/>
            <w:szCs w:val="20"/>
            <w:lang w:val="en-US"/>
          </w:rPr>
          <w:t>a</w:t>
        </w:r>
        <w:r w:rsidR="009A481D" w:rsidRPr="008A26C1">
          <w:rPr>
            <w:rStyle w:val="a7"/>
            <w:rFonts w:cs="Arial"/>
            <w:sz w:val="20"/>
            <w:szCs w:val="20"/>
          </w:rPr>
          <w:t>1</w:t>
        </w:r>
        <w:r w:rsidR="009A481D" w:rsidRPr="008A26C1">
          <w:rPr>
            <w:rStyle w:val="a7"/>
            <w:rFonts w:cs="Arial"/>
            <w:sz w:val="20"/>
            <w:szCs w:val="20"/>
            <w:lang w:val="en-US"/>
          </w:rPr>
          <w:t>data</w:t>
        </w:r>
        <w:r w:rsidR="009A481D" w:rsidRPr="008A26C1">
          <w:rPr>
            <w:rStyle w:val="a7"/>
            <w:rFonts w:cs="Arial"/>
            <w:sz w:val="20"/>
            <w:szCs w:val="20"/>
          </w:rPr>
          <w:t>.</w:t>
        </w:r>
        <w:r w:rsidR="009A481D" w:rsidRPr="008A26C1">
          <w:rPr>
            <w:rStyle w:val="a7"/>
            <w:rFonts w:cs="Arial"/>
            <w:sz w:val="20"/>
            <w:szCs w:val="20"/>
            <w:lang w:val="en-US"/>
          </w:rPr>
          <w:t>by</w:t>
        </w:r>
      </w:hyperlink>
      <w:r w:rsidR="009A481D" w:rsidRPr="008A26C1">
        <w:rPr>
          <w:rFonts w:cs="Arial"/>
          <w:sz w:val="20"/>
          <w:szCs w:val="20"/>
        </w:rPr>
        <w:t xml:space="preserve">, </w:t>
      </w:r>
      <w:r w:rsidR="00153FFB" w:rsidRPr="008A26C1">
        <w:rPr>
          <w:rFonts w:cs="Arial"/>
          <w:sz w:val="20"/>
          <w:szCs w:val="20"/>
        </w:rPr>
        <w:t xml:space="preserve">обращения </w:t>
      </w:r>
      <w:r w:rsidR="00613B70" w:rsidRPr="008A26C1">
        <w:rPr>
          <w:rFonts w:cs="Arial"/>
          <w:sz w:val="20"/>
          <w:szCs w:val="20"/>
        </w:rPr>
        <w:t>по остальным (общим вопросам</w:t>
      </w:r>
      <w:r w:rsidRPr="008A26C1">
        <w:rPr>
          <w:rFonts w:cs="Arial"/>
          <w:sz w:val="20"/>
          <w:szCs w:val="20"/>
        </w:rPr>
        <w:t xml:space="preserve">) вопросам </w:t>
      </w:r>
      <w:r w:rsidR="00153FFB" w:rsidRPr="008A26C1">
        <w:rPr>
          <w:rFonts w:cs="Arial"/>
          <w:sz w:val="20"/>
          <w:szCs w:val="20"/>
        </w:rPr>
        <w:t>–</w:t>
      </w:r>
      <w:r w:rsidRPr="008A26C1">
        <w:rPr>
          <w:rFonts w:cs="Arial"/>
          <w:sz w:val="20"/>
          <w:szCs w:val="20"/>
        </w:rPr>
        <w:t xml:space="preserve"> </w:t>
      </w:r>
      <w:r w:rsidR="00153FFB" w:rsidRPr="008A26C1">
        <w:rPr>
          <w:rFonts w:cs="Arial"/>
          <w:sz w:val="20"/>
          <w:szCs w:val="20"/>
        </w:rPr>
        <w:t xml:space="preserve">по адресу: </w:t>
      </w:r>
      <w:hyperlink r:id="rId14" w:history="1">
        <w:r w:rsidR="0094523B" w:rsidRPr="008A26C1">
          <w:rPr>
            <w:rStyle w:val="a7"/>
            <w:rFonts w:cs="Arial"/>
            <w:sz w:val="20"/>
            <w:szCs w:val="20"/>
            <w:lang w:val="en-US"/>
          </w:rPr>
          <w:t>sales</w:t>
        </w:r>
        <w:r w:rsidR="0094523B" w:rsidRPr="008A26C1">
          <w:rPr>
            <w:rStyle w:val="a7"/>
            <w:rFonts w:cs="Arial"/>
            <w:sz w:val="20"/>
            <w:szCs w:val="20"/>
          </w:rPr>
          <w:t>@a1data.</w:t>
        </w:r>
        <w:r w:rsidR="0094523B" w:rsidRPr="008A26C1">
          <w:rPr>
            <w:rStyle w:val="a7"/>
            <w:rFonts w:cs="Arial"/>
            <w:sz w:val="20"/>
            <w:szCs w:val="20"/>
            <w:lang w:val="en-US"/>
          </w:rPr>
          <w:t>by</w:t>
        </w:r>
      </w:hyperlink>
      <w:r w:rsidR="000471B1" w:rsidRPr="008A26C1">
        <w:rPr>
          <w:rStyle w:val="a7"/>
          <w:rFonts w:cs="Arial"/>
          <w:sz w:val="20"/>
          <w:szCs w:val="20"/>
        </w:rPr>
        <w:t>.</w:t>
      </w:r>
    </w:p>
    <w:p w14:paraId="07F169A1" w14:textId="32A786F4" w:rsidR="00010E30" w:rsidRPr="008A26C1" w:rsidRDefault="00010E30" w:rsidP="00383701">
      <w:pPr>
        <w:pStyle w:val="af0"/>
        <w:spacing w:after="0"/>
        <w:rPr>
          <w:rStyle w:val="a7"/>
          <w:rFonts w:eastAsiaTheme="minorHAnsi" w:cs="Arial"/>
          <w:color w:val="auto"/>
          <w:u w:val="none"/>
        </w:rPr>
      </w:pPr>
      <w:r w:rsidRPr="008A26C1">
        <w:rPr>
          <w:rFonts w:cs="Arial"/>
          <w:b/>
        </w:rPr>
        <w:t>Обращение на изменение</w:t>
      </w:r>
      <w:r w:rsidRPr="008A26C1">
        <w:rPr>
          <w:rFonts w:cs="Arial"/>
        </w:rPr>
        <w:t xml:space="preserve"> - обращение </w:t>
      </w:r>
      <w:r w:rsidR="009F333B" w:rsidRPr="008A26C1">
        <w:rPr>
          <w:rFonts w:cs="Arial"/>
        </w:rPr>
        <w:t>Клиент</w:t>
      </w:r>
      <w:r w:rsidRPr="008A26C1">
        <w:rPr>
          <w:rFonts w:cs="Arial"/>
        </w:rPr>
        <w:t xml:space="preserve">а, связанное с изменением состава и/или объема предоставляемых </w:t>
      </w:r>
      <w:r w:rsidR="00D060F0" w:rsidRPr="008A26C1">
        <w:rPr>
          <w:rFonts w:cs="Arial"/>
        </w:rPr>
        <w:t>Услуг</w:t>
      </w:r>
      <w:r w:rsidRPr="008A26C1">
        <w:rPr>
          <w:rFonts w:cs="Arial"/>
        </w:rPr>
        <w:t xml:space="preserve">, направляется по адресу: </w:t>
      </w:r>
      <w:hyperlink r:id="rId15" w:history="1">
        <w:r w:rsidR="009A481D" w:rsidRPr="008A26C1">
          <w:rPr>
            <w:rStyle w:val="a7"/>
            <w:rFonts w:cs="Arial"/>
            <w:lang w:val="en-US"/>
          </w:rPr>
          <w:t>sd</w:t>
        </w:r>
        <w:r w:rsidR="009A481D" w:rsidRPr="008A26C1">
          <w:rPr>
            <w:rStyle w:val="a7"/>
            <w:rFonts w:cs="Arial"/>
          </w:rPr>
          <w:t>@</w:t>
        </w:r>
        <w:r w:rsidR="009A481D" w:rsidRPr="008A26C1">
          <w:rPr>
            <w:rStyle w:val="a7"/>
            <w:rFonts w:cs="Arial"/>
            <w:lang w:val="en-US"/>
          </w:rPr>
          <w:t>a</w:t>
        </w:r>
        <w:r w:rsidR="009A481D" w:rsidRPr="008A26C1">
          <w:rPr>
            <w:rStyle w:val="a7"/>
            <w:rFonts w:cs="Arial"/>
          </w:rPr>
          <w:t>1</w:t>
        </w:r>
        <w:r w:rsidR="009A481D" w:rsidRPr="008A26C1">
          <w:rPr>
            <w:rStyle w:val="a7"/>
            <w:rFonts w:cs="Arial"/>
            <w:lang w:val="en-US"/>
          </w:rPr>
          <w:t>data</w:t>
        </w:r>
        <w:r w:rsidR="009A481D" w:rsidRPr="008A26C1">
          <w:rPr>
            <w:rStyle w:val="a7"/>
            <w:rFonts w:cs="Arial"/>
          </w:rPr>
          <w:t>.</w:t>
        </w:r>
        <w:r w:rsidR="009A481D" w:rsidRPr="008A26C1">
          <w:rPr>
            <w:rStyle w:val="a7"/>
            <w:rFonts w:cs="Arial"/>
            <w:lang w:val="en-US"/>
          </w:rPr>
          <w:t>by</w:t>
        </w:r>
      </w:hyperlink>
      <w:r w:rsidR="009A481D" w:rsidRPr="008A26C1">
        <w:rPr>
          <w:rFonts w:cs="Arial"/>
        </w:rPr>
        <w:t>.</w:t>
      </w:r>
    </w:p>
    <w:p w14:paraId="3ED7D7AD" w14:textId="5FF103B9" w:rsidR="0082020A" w:rsidRPr="008A26C1" w:rsidRDefault="006A389C" w:rsidP="00383701">
      <w:pPr>
        <w:pStyle w:val="af0"/>
        <w:spacing w:after="0"/>
        <w:rPr>
          <w:rStyle w:val="a7"/>
          <w:rFonts w:cs="Arial"/>
        </w:rPr>
      </w:pPr>
      <w:r w:rsidRPr="008A26C1">
        <w:rPr>
          <w:rFonts w:cs="Arial"/>
          <w:b/>
        </w:rPr>
        <w:t xml:space="preserve">Инцидент </w:t>
      </w:r>
      <w:r w:rsidR="0082020A" w:rsidRPr="008A26C1">
        <w:rPr>
          <w:rFonts w:cs="Arial"/>
        </w:rPr>
        <w:t>(Критический, Высокий, Обычный)</w:t>
      </w:r>
      <w:r w:rsidR="00C5492A" w:rsidRPr="008A26C1">
        <w:rPr>
          <w:rFonts w:cs="Arial"/>
        </w:rPr>
        <w:t xml:space="preserve"> </w:t>
      </w:r>
      <w:r w:rsidR="00284790" w:rsidRPr="008A26C1">
        <w:rPr>
          <w:rFonts w:cs="Arial"/>
        </w:rPr>
        <w:t xml:space="preserve">– обращение о событии, влияющем на предоставление </w:t>
      </w:r>
      <w:r w:rsidR="00D060F0" w:rsidRPr="008A26C1">
        <w:rPr>
          <w:rFonts w:cs="Arial"/>
        </w:rPr>
        <w:t>Услуг</w:t>
      </w:r>
      <w:r w:rsidR="00284790" w:rsidRPr="008A26C1">
        <w:rPr>
          <w:rFonts w:cs="Arial"/>
        </w:rPr>
        <w:t xml:space="preserve"> направляется по адресу:</w:t>
      </w:r>
      <w:r w:rsidR="00C5492A" w:rsidRPr="008A26C1">
        <w:rPr>
          <w:rFonts w:cs="Arial"/>
        </w:rPr>
        <w:t xml:space="preserve"> </w:t>
      </w:r>
      <w:hyperlink r:id="rId16" w:history="1">
        <w:r w:rsidR="009A481D" w:rsidRPr="008A26C1">
          <w:rPr>
            <w:rStyle w:val="a7"/>
            <w:rFonts w:cs="Arial"/>
            <w:lang w:val="en-US"/>
          </w:rPr>
          <w:t>sd</w:t>
        </w:r>
        <w:r w:rsidR="009A481D" w:rsidRPr="008A26C1">
          <w:rPr>
            <w:rStyle w:val="a7"/>
            <w:rFonts w:cs="Arial"/>
          </w:rPr>
          <w:t>@</w:t>
        </w:r>
        <w:r w:rsidR="009A481D" w:rsidRPr="008A26C1">
          <w:rPr>
            <w:rStyle w:val="a7"/>
            <w:rFonts w:cs="Arial"/>
            <w:lang w:val="en-US"/>
          </w:rPr>
          <w:t>a</w:t>
        </w:r>
        <w:r w:rsidR="009A481D" w:rsidRPr="008A26C1">
          <w:rPr>
            <w:rStyle w:val="a7"/>
            <w:rFonts w:cs="Arial"/>
          </w:rPr>
          <w:t>1</w:t>
        </w:r>
        <w:r w:rsidR="009A481D" w:rsidRPr="008A26C1">
          <w:rPr>
            <w:rStyle w:val="a7"/>
            <w:rFonts w:cs="Arial"/>
            <w:lang w:val="en-US"/>
          </w:rPr>
          <w:t>data</w:t>
        </w:r>
        <w:r w:rsidR="009A481D" w:rsidRPr="008A26C1">
          <w:rPr>
            <w:rStyle w:val="a7"/>
            <w:rFonts w:cs="Arial"/>
          </w:rPr>
          <w:t>.</w:t>
        </w:r>
        <w:r w:rsidR="009A481D" w:rsidRPr="008A26C1">
          <w:rPr>
            <w:rStyle w:val="a7"/>
            <w:rFonts w:cs="Arial"/>
            <w:lang w:val="en-US"/>
          </w:rPr>
          <w:t>by</w:t>
        </w:r>
      </w:hyperlink>
      <w:r w:rsidR="009A481D" w:rsidRPr="008A26C1">
        <w:rPr>
          <w:rFonts w:cs="Arial"/>
        </w:rPr>
        <w:t>.</w:t>
      </w:r>
    </w:p>
    <w:p w14:paraId="537DB27D" w14:textId="77777777" w:rsidR="00841E2C" w:rsidRPr="008A26C1" w:rsidRDefault="00841E2C" w:rsidP="00E11814">
      <w:pPr>
        <w:pStyle w:val="af0"/>
        <w:spacing w:after="0"/>
        <w:rPr>
          <w:rFonts w:cs="Aria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7309"/>
      </w:tblGrid>
      <w:tr w:rsidR="007235DD" w:rsidRPr="008A26C1" w14:paraId="4EFEBDF4" w14:textId="77777777" w:rsidTr="00A11665">
        <w:trPr>
          <w:trHeight w:val="224"/>
          <w:jc w:val="center"/>
        </w:trPr>
        <w:tc>
          <w:tcPr>
            <w:tcW w:w="9634" w:type="dxa"/>
            <w:gridSpan w:val="2"/>
            <w:shd w:val="clear" w:color="000000" w:fill="D9D9D9"/>
            <w:vAlign w:val="center"/>
            <w:hideMark/>
          </w:tcPr>
          <w:p w14:paraId="18354758" w14:textId="3A746211" w:rsidR="007235DD" w:rsidRPr="008A26C1" w:rsidRDefault="007235DD" w:rsidP="00066C4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Описание критичностей и влияний Инцидента на предоставляемую </w:t>
            </w:r>
            <w:r w:rsidR="00D060F0" w:rsidRPr="008A26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Услуг</w:t>
            </w:r>
            <w:r w:rsidRPr="008A26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у:</w:t>
            </w:r>
          </w:p>
        </w:tc>
      </w:tr>
      <w:tr w:rsidR="00C30172" w:rsidRPr="008A26C1" w14:paraId="241A8DCD" w14:textId="77777777" w:rsidTr="00A11665">
        <w:trPr>
          <w:trHeight w:val="362"/>
          <w:jc w:val="center"/>
        </w:trPr>
        <w:tc>
          <w:tcPr>
            <w:tcW w:w="2325" w:type="dxa"/>
            <w:shd w:val="clear" w:color="000000" w:fill="FF0000"/>
            <w:noWrap/>
            <w:vAlign w:val="center"/>
            <w:hideMark/>
          </w:tcPr>
          <w:p w14:paraId="1DCA2251" w14:textId="77777777" w:rsidR="007235DD" w:rsidRPr="008A26C1" w:rsidRDefault="007235DD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Критический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14:paraId="6E934DBF" w14:textId="280BB08F" w:rsidR="007235DD" w:rsidRPr="008A26C1" w:rsidRDefault="007235DD" w:rsidP="00066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Инцидент, приводящий к полной недоступности </w:t>
            </w:r>
            <w:r w:rsidR="00D060F0"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</w:t>
            </w: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связи с неисправностью оборудования, сети, инженерных систем и/или инфраструктуры </w:t>
            </w:r>
            <w:r w:rsidR="009F333B"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Компани</w:t>
            </w:r>
            <w:r w:rsidR="00272E5A"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30172" w:rsidRPr="008A26C1" w14:paraId="3DB67B3E" w14:textId="77777777" w:rsidTr="00A11665">
        <w:trPr>
          <w:trHeight w:val="326"/>
          <w:jc w:val="center"/>
        </w:trPr>
        <w:tc>
          <w:tcPr>
            <w:tcW w:w="2325" w:type="dxa"/>
            <w:shd w:val="clear" w:color="000000" w:fill="FFC000"/>
            <w:noWrap/>
            <w:vAlign w:val="center"/>
            <w:hideMark/>
          </w:tcPr>
          <w:p w14:paraId="29BEBD3A" w14:textId="77777777" w:rsidR="007235DD" w:rsidRPr="008A26C1" w:rsidRDefault="007235DD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14:paraId="156E260D" w14:textId="6C663329" w:rsidR="007235DD" w:rsidRPr="008A26C1" w:rsidRDefault="007235DD" w:rsidP="00066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Обращение на устранение неисправности, повлекшей за собой частичную недоступность, существенное ограничение доступного функционала или замедление доступа к </w:t>
            </w:r>
            <w:r w:rsidR="00D060F0"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</w:t>
            </w: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ам, предоставляемым одному </w:t>
            </w:r>
            <w:r w:rsidR="009F333B"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Клиент</w:t>
            </w: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у.</w:t>
            </w:r>
          </w:p>
        </w:tc>
      </w:tr>
      <w:tr w:rsidR="00C30172" w:rsidRPr="008A26C1" w14:paraId="7593CBA7" w14:textId="77777777" w:rsidTr="00A11665">
        <w:trPr>
          <w:trHeight w:val="424"/>
          <w:jc w:val="center"/>
        </w:trPr>
        <w:tc>
          <w:tcPr>
            <w:tcW w:w="2325" w:type="dxa"/>
            <w:shd w:val="clear" w:color="000000" w:fill="FFFF00"/>
            <w:noWrap/>
            <w:vAlign w:val="center"/>
            <w:hideMark/>
          </w:tcPr>
          <w:p w14:paraId="1CA2CE0C" w14:textId="77777777" w:rsidR="007235DD" w:rsidRPr="008A26C1" w:rsidRDefault="007235DD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b/>
                <w:sz w:val="20"/>
                <w:szCs w:val="20"/>
              </w:rPr>
              <w:t>Обычный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14:paraId="2CC751A4" w14:textId="6276EEB6" w:rsidR="007235DD" w:rsidRPr="008A26C1" w:rsidRDefault="007235DD" w:rsidP="00066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Обращение на устранение неисправности, которая не оказывает существенного влияния на</w:t>
            </w:r>
            <w:r w:rsidR="00193F0A"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использование </w:t>
            </w:r>
            <w:r w:rsidR="00D060F0"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</w:t>
            </w:r>
            <w:r w:rsidR="00193F0A"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F333B"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Клиент</w:t>
            </w:r>
            <w:r w:rsidR="00193F0A"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ом.</w:t>
            </w:r>
          </w:p>
        </w:tc>
      </w:tr>
    </w:tbl>
    <w:p w14:paraId="41F8C605" w14:textId="01C60CAC" w:rsidR="00164E14" w:rsidRPr="008A26C1" w:rsidRDefault="00164E14" w:rsidP="00383701">
      <w:pPr>
        <w:pStyle w:val="22"/>
        <w:spacing w:before="0" w:after="0" w:line="240" w:lineRule="auto"/>
        <w:ind w:firstLine="567"/>
        <w:rPr>
          <w:rFonts w:ascii="Arial" w:hAnsi="Arial" w:cs="Arial"/>
          <w:color w:val="auto"/>
          <w:sz w:val="20"/>
          <w:szCs w:val="20"/>
        </w:rPr>
      </w:pPr>
      <w:bookmarkStart w:id="31" w:name="_Приоритет_обработки_обращений,"/>
      <w:bookmarkStart w:id="32" w:name="_Toc487464125"/>
      <w:bookmarkEnd w:id="31"/>
    </w:p>
    <w:p w14:paraId="25E0E65F" w14:textId="29FA5CF1" w:rsidR="003B4456" w:rsidRPr="008A26C1" w:rsidRDefault="003B4456" w:rsidP="0038370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t>Компания вправе в одностороннем порядке изменить приоритет инцидента, преобразовать инцидент в обращение (Обращение на предоставление информации, Обращение на изменение) в случае некоррек</w:t>
      </w:r>
      <w:r w:rsidR="005943F7" w:rsidRPr="008A26C1">
        <w:rPr>
          <w:rFonts w:ascii="Arial" w:hAnsi="Arial" w:cs="Arial"/>
          <w:sz w:val="20"/>
          <w:szCs w:val="20"/>
        </w:rPr>
        <w:t>тной его классификации Клиентом</w:t>
      </w:r>
      <w:r w:rsidRPr="008A26C1">
        <w:rPr>
          <w:rFonts w:ascii="Arial" w:hAnsi="Arial" w:cs="Arial"/>
          <w:sz w:val="20"/>
          <w:szCs w:val="20"/>
        </w:rPr>
        <w:t xml:space="preserve"> с обязательным уведомлением Клиента по электронной почте.</w:t>
      </w:r>
    </w:p>
    <w:p w14:paraId="7FD18D7F" w14:textId="5F7BDAB8" w:rsidR="00A103A4" w:rsidRPr="008A26C1" w:rsidRDefault="00C83837" w:rsidP="00383701">
      <w:pPr>
        <w:pStyle w:val="22"/>
        <w:numPr>
          <w:ilvl w:val="1"/>
          <w:numId w:val="11"/>
        </w:numPr>
        <w:spacing w:before="0" w:after="0" w:line="240" w:lineRule="auto"/>
        <w:ind w:left="0" w:firstLine="567"/>
        <w:rPr>
          <w:rFonts w:ascii="Arial" w:hAnsi="Arial" w:cs="Arial"/>
          <w:color w:val="auto"/>
          <w:sz w:val="20"/>
          <w:szCs w:val="20"/>
        </w:rPr>
      </w:pPr>
      <w:bookmarkStart w:id="33" w:name="_Toc1053936"/>
      <w:bookmarkStart w:id="34" w:name="_Toc14166401"/>
      <w:r w:rsidRPr="008A26C1">
        <w:rPr>
          <w:rFonts w:ascii="Arial" w:hAnsi="Arial" w:cs="Arial"/>
          <w:color w:val="auto"/>
          <w:sz w:val="20"/>
          <w:szCs w:val="20"/>
        </w:rPr>
        <w:t>П</w:t>
      </w:r>
      <w:r w:rsidR="00D76404" w:rsidRPr="008A26C1">
        <w:rPr>
          <w:rFonts w:ascii="Arial" w:hAnsi="Arial" w:cs="Arial"/>
          <w:color w:val="auto"/>
          <w:sz w:val="20"/>
          <w:szCs w:val="20"/>
        </w:rPr>
        <w:t>риоритет</w:t>
      </w:r>
      <w:r w:rsidRPr="008A26C1">
        <w:rPr>
          <w:rFonts w:ascii="Arial" w:hAnsi="Arial" w:cs="Arial"/>
          <w:color w:val="auto"/>
          <w:sz w:val="20"/>
          <w:szCs w:val="20"/>
        </w:rPr>
        <w:t xml:space="preserve"> обработки</w:t>
      </w:r>
      <w:r w:rsidR="00D76404" w:rsidRPr="008A26C1">
        <w:rPr>
          <w:rFonts w:ascii="Arial" w:hAnsi="Arial" w:cs="Arial"/>
          <w:color w:val="auto"/>
          <w:sz w:val="20"/>
          <w:szCs w:val="20"/>
        </w:rPr>
        <w:t xml:space="preserve"> обращений</w:t>
      </w:r>
      <w:r w:rsidR="00B63872" w:rsidRPr="008A26C1">
        <w:rPr>
          <w:rFonts w:ascii="Arial" w:hAnsi="Arial" w:cs="Arial"/>
          <w:color w:val="auto"/>
          <w:sz w:val="20"/>
          <w:szCs w:val="20"/>
        </w:rPr>
        <w:t>, сроки, гарантии.</w:t>
      </w:r>
      <w:bookmarkEnd w:id="32"/>
      <w:bookmarkEnd w:id="33"/>
      <w:bookmarkEnd w:id="34"/>
    </w:p>
    <w:p w14:paraId="3D5B3479" w14:textId="6F9D16F4" w:rsidR="00FB72F1" w:rsidRPr="008A26C1" w:rsidRDefault="00A56046" w:rsidP="00383701">
      <w:pPr>
        <w:pStyle w:val="af0"/>
        <w:spacing w:after="0"/>
        <w:rPr>
          <w:rFonts w:cs="Arial"/>
        </w:rPr>
      </w:pPr>
      <w:r w:rsidRPr="008A26C1">
        <w:rPr>
          <w:rFonts w:cs="Arial"/>
        </w:rPr>
        <w:t xml:space="preserve">Порядок обработки обращения, определяется приоритетом. </w:t>
      </w:r>
      <w:r w:rsidR="00645468" w:rsidRPr="008A26C1">
        <w:rPr>
          <w:rFonts w:cs="Arial"/>
        </w:rPr>
        <w:t>Гарантированное время</w:t>
      </w:r>
      <w:r w:rsidR="00D76404" w:rsidRPr="008A26C1">
        <w:rPr>
          <w:rFonts w:cs="Arial"/>
        </w:rPr>
        <w:t xml:space="preserve"> </w:t>
      </w:r>
      <w:r w:rsidR="00645468" w:rsidRPr="008A26C1">
        <w:rPr>
          <w:rFonts w:cs="Arial"/>
        </w:rPr>
        <w:t>реагиро</w:t>
      </w:r>
      <w:r w:rsidR="002F3667" w:rsidRPr="008A26C1">
        <w:rPr>
          <w:rFonts w:cs="Arial"/>
        </w:rPr>
        <w:t xml:space="preserve">вания, </w:t>
      </w:r>
      <w:r w:rsidR="00645468" w:rsidRPr="008A26C1">
        <w:rPr>
          <w:rFonts w:cs="Arial"/>
        </w:rPr>
        <w:t>обработки</w:t>
      </w:r>
      <w:r w:rsidR="002F3667" w:rsidRPr="008A26C1">
        <w:rPr>
          <w:rFonts w:cs="Arial"/>
        </w:rPr>
        <w:t xml:space="preserve"> и выполнения</w:t>
      </w:r>
      <w:r w:rsidR="00C83837" w:rsidRPr="008A26C1">
        <w:rPr>
          <w:rFonts w:cs="Arial"/>
        </w:rPr>
        <w:t xml:space="preserve"> обращений</w:t>
      </w:r>
      <w:r w:rsidR="00982F4B" w:rsidRPr="008A26C1">
        <w:rPr>
          <w:rFonts w:cs="Arial"/>
        </w:rPr>
        <w:t xml:space="preserve"> (в отчётном периоде)</w:t>
      </w:r>
      <w:r w:rsidR="005E548F" w:rsidRPr="008A26C1">
        <w:rPr>
          <w:rFonts w:cs="Arial"/>
        </w:rPr>
        <w:t xml:space="preserve">, за исключением случаев глобальной недоступности </w:t>
      </w:r>
      <w:r w:rsidR="00D060F0" w:rsidRPr="008A26C1">
        <w:rPr>
          <w:rFonts w:cs="Arial"/>
        </w:rPr>
        <w:t>Услуг</w:t>
      </w:r>
      <w:r w:rsidR="000D2A45" w:rsidRPr="008A26C1">
        <w:rPr>
          <w:rFonts w:cs="Arial"/>
        </w:rPr>
        <w:t>и: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1765"/>
        <w:gridCol w:w="2905"/>
        <w:gridCol w:w="3190"/>
      </w:tblGrid>
      <w:tr w:rsidR="00EA6928" w:rsidRPr="008A26C1" w14:paraId="1CA9277C" w14:textId="77777777" w:rsidTr="00DB3880">
        <w:trPr>
          <w:trHeight w:val="1198"/>
          <w:jc w:val="center"/>
        </w:trPr>
        <w:tc>
          <w:tcPr>
            <w:tcW w:w="1916" w:type="dxa"/>
            <w:shd w:val="clear" w:color="auto" w:fill="D9D9D9" w:themeFill="background1" w:themeFillShade="D9"/>
            <w:vAlign w:val="center"/>
            <w:hideMark/>
          </w:tcPr>
          <w:p w14:paraId="7A4B5B40" w14:textId="77777777" w:rsidR="00EA6928" w:rsidRPr="008A26C1" w:rsidRDefault="00EA6928" w:rsidP="00FC6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Категория обращения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  <w:hideMark/>
          </w:tcPr>
          <w:p w14:paraId="37F891B3" w14:textId="77777777" w:rsidR="00EA6928" w:rsidRPr="008A26C1" w:rsidRDefault="00EA6928" w:rsidP="00FC6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Приоритет</w:t>
            </w:r>
          </w:p>
        </w:tc>
        <w:tc>
          <w:tcPr>
            <w:tcW w:w="2905" w:type="dxa"/>
            <w:shd w:val="clear" w:color="auto" w:fill="D9D9D9" w:themeFill="background1" w:themeFillShade="D9"/>
            <w:vAlign w:val="center"/>
            <w:hideMark/>
          </w:tcPr>
          <w:p w14:paraId="55FA45C9" w14:textId="7389C1BF" w:rsidR="00EA6928" w:rsidRPr="008A26C1" w:rsidRDefault="00EA6928" w:rsidP="00515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Время анализа и реагирования на обращение, </w:t>
            </w:r>
            <w:r w:rsidR="005157C9"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минуты</w:t>
            </w:r>
          </w:p>
        </w:tc>
        <w:tc>
          <w:tcPr>
            <w:tcW w:w="3190" w:type="dxa"/>
            <w:shd w:val="clear" w:color="auto" w:fill="D9D9D9" w:themeFill="background1" w:themeFillShade="D9"/>
            <w:vAlign w:val="center"/>
            <w:hideMark/>
          </w:tcPr>
          <w:p w14:paraId="33EBB992" w14:textId="77777777" w:rsidR="005157C9" w:rsidRPr="008A26C1" w:rsidRDefault="005157C9" w:rsidP="00FC6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11FED71" w14:textId="7B818C2E" w:rsidR="00EA6928" w:rsidRPr="008A26C1" w:rsidRDefault="00EA6928" w:rsidP="00FC6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Максимальное время обработки и выполнения обращения, минуты</w:t>
            </w:r>
          </w:p>
          <w:p w14:paraId="7D540DFA" w14:textId="753F7F97" w:rsidR="00EA6928" w:rsidRPr="008A26C1" w:rsidRDefault="00EA6928" w:rsidP="00FC6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6928" w:rsidRPr="008A26C1" w14:paraId="62420AC6" w14:textId="77777777" w:rsidTr="00DB3880">
        <w:trPr>
          <w:trHeight w:val="205"/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  <w:hideMark/>
          </w:tcPr>
          <w:p w14:paraId="3C508F73" w14:textId="77777777" w:rsidR="00EA6928" w:rsidRPr="008A26C1" w:rsidRDefault="00EA6928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14:paraId="799C0338" w14:textId="77777777" w:rsidR="00EA6928" w:rsidRPr="008A26C1" w:rsidRDefault="00EA6928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Критический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14:paraId="71347061" w14:textId="0F5A7C7C" w:rsidR="00EA6928" w:rsidRPr="008A26C1" w:rsidRDefault="00EA6928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90" w:type="dxa"/>
            <w:vAlign w:val="center"/>
            <w:hideMark/>
          </w:tcPr>
          <w:p w14:paraId="03C82EF4" w14:textId="00666000" w:rsidR="00EA6928" w:rsidRPr="008A26C1" w:rsidRDefault="00EA6928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</w:t>
            </w:r>
          </w:p>
        </w:tc>
      </w:tr>
      <w:tr w:rsidR="00EA6928" w:rsidRPr="008A26C1" w14:paraId="5EF93DB7" w14:textId="77777777" w:rsidTr="00DB3880">
        <w:trPr>
          <w:trHeight w:val="205"/>
          <w:jc w:val="center"/>
        </w:trPr>
        <w:tc>
          <w:tcPr>
            <w:tcW w:w="1916" w:type="dxa"/>
            <w:vMerge/>
            <w:vAlign w:val="center"/>
            <w:hideMark/>
          </w:tcPr>
          <w:p w14:paraId="1AA43050" w14:textId="77777777" w:rsidR="00EA6928" w:rsidRPr="008A26C1" w:rsidRDefault="00EA6928" w:rsidP="00066C4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14:paraId="27DE337F" w14:textId="77777777" w:rsidR="00EA6928" w:rsidRPr="008A26C1" w:rsidRDefault="00EA6928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14:paraId="126A5F17" w14:textId="1D66616A" w:rsidR="00EA6928" w:rsidRPr="008A26C1" w:rsidRDefault="00EA6928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90" w:type="dxa"/>
            <w:vAlign w:val="center"/>
            <w:hideMark/>
          </w:tcPr>
          <w:p w14:paraId="15CEA191" w14:textId="55AC6B36" w:rsidR="00EA6928" w:rsidRPr="008A26C1" w:rsidRDefault="00EA6928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1440</w:t>
            </w:r>
          </w:p>
        </w:tc>
      </w:tr>
      <w:tr w:rsidR="00EA6928" w:rsidRPr="008A26C1" w14:paraId="455097FE" w14:textId="77777777" w:rsidTr="00DB3880">
        <w:trPr>
          <w:trHeight w:val="205"/>
          <w:jc w:val="center"/>
        </w:trPr>
        <w:tc>
          <w:tcPr>
            <w:tcW w:w="1916" w:type="dxa"/>
            <w:vMerge/>
            <w:vAlign w:val="center"/>
            <w:hideMark/>
          </w:tcPr>
          <w:p w14:paraId="1AC18C18" w14:textId="77777777" w:rsidR="00EA6928" w:rsidRPr="008A26C1" w:rsidRDefault="00EA6928" w:rsidP="00066C4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14:paraId="0E283CCE" w14:textId="77777777" w:rsidR="00EA6928" w:rsidRPr="008A26C1" w:rsidRDefault="00EA6928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Обычный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14:paraId="38B15446" w14:textId="7BB3D41B" w:rsidR="00EA6928" w:rsidRPr="008A26C1" w:rsidRDefault="00EA6928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90" w:type="dxa"/>
            <w:noWrap/>
            <w:vAlign w:val="center"/>
            <w:hideMark/>
          </w:tcPr>
          <w:p w14:paraId="05FAC611" w14:textId="71047400" w:rsidR="00EA6928" w:rsidRPr="008A26C1" w:rsidRDefault="00EA6928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2160</w:t>
            </w:r>
          </w:p>
        </w:tc>
      </w:tr>
      <w:tr w:rsidR="00EA6928" w:rsidRPr="008A26C1" w14:paraId="5AF75EE5" w14:textId="77777777" w:rsidTr="00DB3880">
        <w:trPr>
          <w:trHeight w:val="332"/>
          <w:jc w:val="center"/>
        </w:trPr>
        <w:tc>
          <w:tcPr>
            <w:tcW w:w="1916" w:type="dxa"/>
            <w:shd w:val="clear" w:color="auto" w:fill="auto"/>
            <w:vAlign w:val="center"/>
          </w:tcPr>
          <w:p w14:paraId="69A64F96" w14:textId="77777777" w:rsidR="00EA6928" w:rsidRPr="008A26C1" w:rsidRDefault="00EA6928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Обращение на изменение</w:t>
            </w:r>
          </w:p>
          <w:p w14:paraId="2C480BFA" w14:textId="77777777" w:rsidR="00EA6928" w:rsidRPr="008A26C1" w:rsidRDefault="00EA6928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стандартное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63005188" w14:textId="77777777" w:rsidR="00EA6928" w:rsidRPr="008A26C1" w:rsidRDefault="00EA6928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905" w:type="dxa"/>
            <w:shd w:val="clear" w:color="auto" w:fill="auto"/>
            <w:noWrap/>
            <w:vAlign w:val="center"/>
          </w:tcPr>
          <w:p w14:paraId="58CE4162" w14:textId="77777777" w:rsidR="00FC6519" w:rsidRPr="008A26C1" w:rsidRDefault="00EA6928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  <w:p w14:paraId="1E44B4D6" w14:textId="76E5612F" w:rsidR="00EA6928" w:rsidRPr="008A26C1" w:rsidRDefault="00EA6928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(только в рабочее время)</w:t>
            </w:r>
          </w:p>
        </w:tc>
        <w:tc>
          <w:tcPr>
            <w:tcW w:w="3190" w:type="dxa"/>
            <w:noWrap/>
            <w:vAlign w:val="center"/>
          </w:tcPr>
          <w:p w14:paraId="51511397" w14:textId="77777777" w:rsidR="00FC6519" w:rsidRPr="008A26C1" w:rsidRDefault="00EA6928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sz w:val="20"/>
                <w:szCs w:val="20"/>
              </w:rPr>
              <w:t xml:space="preserve">1440 </w:t>
            </w:r>
          </w:p>
          <w:p w14:paraId="4CDA34D5" w14:textId="038CF2F3" w:rsidR="00EA6928" w:rsidRPr="008A26C1" w:rsidRDefault="00EA6928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(только в рабочее время)</w:t>
            </w:r>
          </w:p>
        </w:tc>
      </w:tr>
      <w:tr w:rsidR="00EA6928" w:rsidRPr="008A26C1" w14:paraId="650A4300" w14:textId="77777777" w:rsidTr="00DB3880">
        <w:trPr>
          <w:trHeight w:val="418"/>
          <w:jc w:val="center"/>
        </w:trPr>
        <w:tc>
          <w:tcPr>
            <w:tcW w:w="1916" w:type="dxa"/>
            <w:shd w:val="clear" w:color="auto" w:fill="auto"/>
            <w:vAlign w:val="center"/>
          </w:tcPr>
          <w:p w14:paraId="1A9D6295" w14:textId="77777777" w:rsidR="00EA6928" w:rsidRPr="008A26C1" w:rsidRDefault="00EA6928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Обращение на предоставление информации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14:paraId="22DBB427" w14:textId="77777777" w:rsidR="00EA6928" w:rsidRPr="008A26C1" w:rsidRDefault="00EA6928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2905" w:type="dxa"/>
            <w:shd w:val="clear" w:color="auto" w:fill="auto"/>
            <w:noWrap/>
            <w:vAlign w:val="center"/>
          </w:tcPr>
          <w:p w14:paraId="619AF8F8" w14:textId="77777777" w:rsidR="00EA6928" w:rsidRPr="008A26C1" w:rsidRDefault="00EA6928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3190" w:type="dxa"/>
            <w:noWrap/>
            <w:vAlign w:val="center"/>
          </w:tcPr>
          <w:p w14:paraId="114E3E84" w14:textId="5928A047" w:rsidR="00EA6928" w:rsidRPr="008A26C1" w:rsidRDefault="00EA6928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N/A</w:t>
            </w:r>
          </w:p>
        </w:tc>
      </w:tr>
    </w:tbl>
    <w:p w14:paraId="55B949CB" w14:textId="060D243B" w:rsidR="00DD303C" w:rsidRPr="008A26C1" w:rsidRDefault="00DD303C" w:rsidP="0038370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75BDD691" w14:textId="2E5470C8" w:rsidR="00EF7B43" w:rsidRPr="008A26C1" w:rsidRDefault="00E61552" w:rsidP="00383701">
      <w:pPr>
        <w:pStyle w:val="22"/>
        <w:numPr>
          <w:ilvl w:val="1"/>
          <w:numId w:val="11"/>
        </w:numPr>
        <w:spacing w:before="0" w:after="0" w:line="240" w:lineRule="auto"/>
        <w:ind w:left="0" w:firstLine="567"/>
        <w:rPr>
          <w:rFonts w:ascii="Arial" w:hAnsi="Arial" w:cs="Arial"/>
          <w:color w:val="auto"/>
          <w:sz w:val="20"/>
          <w:szCs w:val="20"/>
        </w:rPr>
      </w:pPr>
      <w:bookmarkStart w:id="35" w:name="_Периоды_обслуживания"/>
      <w:bookmarkStart w:id="36" w:name="_Toc487464126"/>
      <w:bookmarkStart w:id="37" w:name="_Toc1053937"/>
      <w:bookmarkStart w:id="38" w:name="_Toc14166402"/>
      <w:bookmarkEnd w:id="18"/>
      <w:bookmarkEnd w:id="19"/>
      <w:bookmarkEnd w:id="35"/>
      <w:r w:rsidRPr="008A26C1">
        <w:rPr>
          <w:rFonts w:ascii="Arial" w:hAnsi="Arial" w:cs="Arial"/>
          <w:color w:val="auto"/>
          <w:sz w:val="20"/>
          <w:szCs w:val="20"/>
        </w:rPr>
        <w:t xml:space="preserve">Периоды </w:t>
      </w:r>
      <w:r w:rsidR="004520B2" w:rsidRPr="008A26C1">
        <w:rPr>
          <w:rFonts w:ascii="Arial" w:hAnsi="Arial" w:cs="Arial"/>
          <w:color w:val="auto"/>
          <w:sz w:val="20"/>
          <w:szCs w:val="20"/>
        </w:rPr>
        <w:t>обслуживания</w:t>
      </w:r>
      <w:bookmarkEnd w:id="36"/>
      <w:bookmarkEnd w:id="37"/>
      <w:bookmarkEnd w:id="38"/>
    </w:p>
    <w:p w14:paraId="0EDD77C2" w14:textId="3068A21B" w:rsidR="007A1E83" w:rsidRPr="008A26C1" w:rsidRDefault="00284790" w:rsidP="0038370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t>В</w:t>
      </w:r>
      <w:r w:rsidR="00FC729F" w:rsidRPr="008A26C1">
        <w:rPr>
          <w:rFonts w:ascii="Arial" w:hAnsi="Arial" w:cs="Arial"/>
          <w:sz w:val="20"/>
          <w:szCs w:val="20"/>
        </w:rPr>
        <w:t xml:space="preserve"> таблице</w:t>
      </w:r>
      <w:r w:rsidRPr="008A26C1">
        <w:rPr>
          <w:rFonts w:ascii="Arial" w:hAnsi="Arial" w:cs="Arial"/>
          <w:sz w:val="20"/>
          <w:szCs w:val="20"/>
        </w:rPr>
        <w:t xml:space="preserve"> описаны периоды поддержки</w:t>
      </w:r>
      <w:r w:rsidR="00FC729F" w:rsidRPr="008A26C1">
        <w:rPr>
          <w:rFonts w:ascii="Arial" w:hAnsi="Arial" w:cs="Arial"/>
          <w:sz w:val="20"/>
          <w:szCs w:val="20"/>
        </w:rPr>
        <w:t xml:space="preserve"> и обслуживания </w:t>
      </w:r>
      <w:r w:rsidR="00D060F0" w:rsidRPr="008A26C1">
        <w:rPr>
          <w:rFonts w:ascii="Arial" w:hAnsi="Arial" w:cs="Arial"/>
          <w:sz w:val="20"/>
          <w:szCs w:val="20"/>
        </w:rPr>
        <w:t>Услуг</w:t>
      </w:r>
      <w:r w:rsidRPr="008A26C1">
        <w:rPr>
          <w:rFonts w:ascii="Arial" w:hAnsi="Arial" w:cs="Arial"/>
          <w:sz w:val="20"/>
          <w:szCs w:val="20"/>
        </w:rPr>
        <w:t>и</w:t>
      </w:r>
      <w:r w:rsidR="00A04C16" w:rsidRPr="008A26C1">
        <w:rPr>
          <w:rFonts w:ascii="Arial" w:hAnsi="Arial" w:cs="Arial"/>
          <w:sz w:val="20"/>
          <w:szCs w:val="20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7093"/>
      </w:tblGrid>
      <w:tr w:rsidR="006C68FE" w:rsidRPr="008A26C1" w14:paraId="7CA7CA43" w14:textId="77777777" w:rsidTr="00C9428A">
        <w:trPr>
          <w:trHeight w:val="232"/>
          <w:jc w:val="center"/>
        </w:trPr>
        <w:tc>
          <w:tcPr>
            <w:tcW w:w="2683" w:type="dxa"/>
            <w:shd w:val="clear" w:color="auto" w:fill="D9D9D9" w:themeFill="background1" w:themeFillShade="D9"/>
            <w:noWrap/>
            <w:vAlign w:val="center"/>
            <w:hideMark/>
          </w:tcPr>
          <w:p w14:paraId="5433B072" w14:textId="77777777" w:rsidR="006C68FE" w:rsidRPr="008A26C1" w:rsidRDefault="006C68FE" w:rsidP="00C94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39" w:name="OLE_LINK1"/>
            <w:r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Период поддержки</w:t>
            </w:r>
          </w:p>
        </w:tc>
        <w:tc>
          <w:tcPr>
            <w:tcW w:w="7093" w:type="dxa"/>
            <w:shd w:val="clear" w:color="auto" w:fill="auto"/>
            <w:noWrap/>
            <w:vAlign w:val="center"/>
            <w:hideMark/>
          </w:tcPr>
          <w:p w14:paraId="5E04E3E6" w14:textId="77777777" w:rsidR="006C68FE" w:rsidRPr="008A26C1" w:rsidRDefault="006C68FE" w:rsidP="00C942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часа в сутки, 7 календарных дней в неделю, включая праздники и выходные дни.</w:t>
            </w:r>
          </w:p>
        </w:tc>
      </w:tr>
      <w:tr w:rsidR="006C68FE" w:rsidRPr="008A26C1" w14:paraId="13B8C284" w14:textId="77777777" w:rsidTr="00C9428A">
        <w:trPr>
          <w:trHeight w:val="403"/>
          <w:jc w:val="center"/>
        </w:trPr>
        <w:tc>
          <w:tcPr>
            <w:tcW w:w="2683" w:type="dxa"/>
            <w:shd w:val="clear" w:color="auto" w:fill="D9D9D9" w:themeFill="background1" w:themeFillShade="D9"/>
            <w:noWrap/>
            <w:vAlign w:val="center"/>
            <w:hideMark/>
          </w:tcPr>
          <w:p w14:paraId="4C077921" w14:textId="77777777" w:rsidR="006C68FE" w:rsidRPr="008A26C1" w:rsidRDefault="006C68FE" w:rsidP="00C94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Период ограниченной поддержки</w:t>
            </w:r>
          </w:p>
        </w:tc>
        <w:tc>
          <w:tcPr>
            <w:tcW w:w="7093" w:type="dxa"/>
            <w:shd w:val="clear" w:color="auto" w:fill="auto"/>
            <w:noWrap/>
            <w:vAlign w:val="center"/>
            <w:hideMark/>
          </w:tcPr>
          <w:p w14:paraId="55BECC84" w14:textId="77777777" w:rsidR="006C68FE" w:rsidRPr="008A26C1" w:rsidRDefault="006C68FE" w:rsidP="00C942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 18:00 до 9:00 по местному времени (</w:t>
            </w: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UTC</w:t>
            </w: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+3)</w:t>
            </w:r>
          </w:p>
        </w:tc>
      </w:tr>
      <w:tr w:rsidR="006C68FE" w:rsidRPr="008A26C1" w14:paraId="4F284557" w14:textId="77777777" w:rsidTr="00C9428A">
        <w:trPr>
          <w:trHeight w:val="136"/>
          <w:jc w:val="center"/>
        </w:trPr>
        <w:tc>
          <w:tcPr>
            <w:tcW w:w="2683" w:type="dxa"/>
            <w:shd w:val="clear" w:color="auto" w:fill="D9D9D9" w:themeFill="background1" w:themeFillShade="D9"/>
            <w:noWrap/>
            <w:vAlign w:val="center"/>
            <w:hideMark/>
          </w:tcPr>
          <w:p w14:paraId="320AFE46" w14:textId="77777777" w:rsidR="006C68FE" w:rsidRPr="008A26C1" w:rsidRDefault="006C68FE" w:rsidP="00C94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Период функционирования</w:t>
            </w:r>
          </w:p>
        </w:tc>
        <w:tc>
          <w:tcPr>
            <w:tcW w:w="7093" w:type="dxa"/>
            <w:shd w:val="clear" w:color="auto" w:fill="auto"/>
            <w:noWrap/>
            <w:vAlign w:val="center"/>
            <w:hideMark/>
          </w:tcPr>
          <w:p w14:paraId="6AC97F5F" w14:textId="77777777" w:rsidR="006C68FE" w:rsidRPr="008A26C1" w:rsidRDefault="006C68FE" w:rsidP="00C942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круглосуточно - 24 часа в день, 7 дней в неделю, 365/366 дней в году за исключением периодов планового и экстренного технического обслуживания.</w:t>
            </w:r>
          </w:p>
        </w:tc>
      </w:tr>
      <w:tr w:rsidR="006C68FE" w:rsidRPr="008A26C1" w14:paraId="49EB34B1" w14:textId="77777777" w:rsidTr="00C9428A">
        <w:trPr>
          <w:trHeight w:val="1028"/>
          <w:jc w:val="center"/>
        </w:trPr>
        <w:tc>
          <w:tcPr>
            <w:tcW w:w="2683" w:type="dxa"/>
            <w:shd w:val="clear" w:color="auto" w:fill="D9D9D9" w:themeFill="background1" w:themeFillShade="D9"/>
            <w:noWrap/>
            <w:vAlign w:val="center"/>
            <w:hideMark/>
          </w:tcPr>
          <w:p w14:paraId="56F8EEC0" w14:textId="77777777" w:rsidR="006C68FE" w:rsidRPr="008A26C1" w:rsidRDefault="006C68FE" w:rsidP="00C94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Период технического обслуживания</w:t>
            </w:r>
          </w:p>
        </w:tc>
        <w:tc>
          <w:tcPr>
            <w:tcW w:w="7093" w:type="dxa"/>
            <w:shd w:val="clear" w:color="auto" w:fill="auto"/>
            <w:noWrap/>
            <w:vAlign w:val="center"/>
            <w:hideMark/>
          </w:tcPr>
          <w:p w14:paraId="26EC14EB" w14:textId="77777777" w:rsidR="006C68FE" w:rsidRPr="008A26C1" w:rsidRDefault="006C68FE" w:rsidP="00C9428A">
            <w:pPr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sz w:val="20"/>
                <w:szCs w:val="20"/>
              </w:rPr>
              <w:t xml:space="preserve">Профилактические работы по техническому обслуживанию и обновлению, связанные с прерыванием сервиса, выполняются специалистами Компании </w:t>
            </w:r>
            <w:r w:rsidRPr="008A26C1">
              <w:rPr>
                <w:rFonts w:ascii="Arial" w:hAnsi="Arial" w:cs="Arial"/>
                <w:sz w:val="20"/>
                <w:szCs w:val="20"/>
              </w:rPr>
              <w:t>с 02:00 до 02:40 и в понедельник с 4:00 до 05:30. На период проведении таких работ услуга полностью недоступна, включая портал, и запуск автоматических, ручных сканирований</w:t>
            </w:r>
            <w:r w:rsidRPr="008A26C1">
              <w:rPr>
                <w:rFonts w:ascii="Arial" w:eastAsia="Times New Roman" w:hAnsi="Arial" w:cs="Arial"/>
                <w:sz w:val="20"/>
                <w:szCs w:val="20"/>
              </w:rPr>
              <w:t xml:space="preserve"> в это время невозможен.</w:t>
            </w:r>
          </w:p>
        </w:tc>
      </w:tr>
      <w:tr w:rsidR="006C68FE" w:rsidRPr="008A26C1" w14:paraId="3DD07BA4" w14:textId="77777777" w:rsidTr="00C9428A">
        <w:trPr>
          <w:trHeight w:val="201"/>
          <w:jc w:val="center"/>
        </w:trPr>
        <w:tc>
          <w:tcPr>
            <w:tcW w:w="2683" w:type="dxa"/>
            <w:shd w:val="clear" w:color="auto" w:fill="D9D9D9" w:themeFill="background1" w:themeFillShade="D9"/>
            <w:noWrap/>
            <w:vAlign w:val="center"/>
          </w:tcPr>
          <w:p w14:paraId="5F51426A" w14:textId="77777777" w:rsidR="006C68FE" w:rsidRPr="008A26C1" w:rsidRDefault="006C68FE" w:rsidP="00C94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Период экстренного технического обслуживания</w:t>
            </w:r>
          </w:p>
          <w:p w14:paraId="4B6DCDB9" w14:textId="77777777" w:rsidR="006C68FE" w:rsidRPr="008A26C1" w:rsidRDefault="006C68FE" w:rsidP="00C9428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shd w:val="clear" w:color="auto" w:fill="auto"/>
            <w:noWrap/>
            <w:vAlign w:val="center"/>
          </w:tcPr>
          <w:p w14:paraId="4E7A1DA7" w14:textId="77777777" w:rsidR="006C68FE" w:rsidRPr="008A26C1" w:rsidRDefault="006C68FE" w:rsidP="00C942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sz w:val="20"/>
                <w:szCs w:val="20"/>
              </w:rPr>
              <w:t>Работы по экстренному техническому обслуживанию, связанные с глобальными рисками для систем информационной безопасности и непрерывности бизнеса, выполняются специалистами Компании в рабочее время с обязательным оповещением по электронной почте Клиента не менее чем за 2 часа до начала работ.</w:t>
            </w:r>
          </w:p>
        </w:tc>
      </w:tr>
      <w:bookmarkEnd w:id="39"/>
    </w:tbl>
    <w:p w14:paraId="62FC10AC" w14:textId="77777777" w:rsidR="00F127A2" w:rsidRPr="008A26C1" w:rsidRDefault="00F127A2" w:rsidP="0038370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7B1890FD" w14:textId="5A7BD553" w:rsidR="00F4152E" w:rsidRPr="008A26C1" w:rsidRDefault="00463604" w:rsidP="00383701">
      <w:pPr>
        <w:pStyle w:val="22"/>
        <w:numPr>
          <w:ilvl w:val="1"/>
          <w:numId w:val="11"/>
        </w:numPr>
        <w:spacing w:before="0" w:after="0" w:line="240" w:lineRule="auto"/>
        <w:ind w:left="0" w:firstLine="567"/>
        <w:rPr>
          <w:rFonts w:ascii="Arial" w:hAnsi="Arial" w:cs="Arial"/>
          <w:color w:val="auto"/>
          <w:sz w:val="20"/>
          <w:szCs w:val="20"/>
        </w:rPr>
      </w:pPr>
      <w:bookmarkStart w:id="40" w:name="_Toc487464127"/>
      <w:bookmarkStart w:id="41" w:name="_Toc1053938"/>
      <w:bookmarkStart w:id="42" w:name="_Toc14166403"/>
      <w:bookmarkStart w:id="43" w:name="_Toc375230202"/>
      <w:bookmarkStart w:id="44" w:name="_Toc375586091"/>
      <w:r w:rsidRPr="008A26C1">
        <w:rPr>
          <w:rFonts w:ascii="Arial" w:hAnsi="Arial" w:cs="Arial"/>
          <w:color w:val="auto"/>
          <w:sz w:val="20"/>
          <w:szCs w:val="20"/>
        </w:rPr>
        <w:t xml:space="preserve">Метрики, параметры качества и уровня доступности </w:t>
      </w:r>
      <w:r w:rsidR="00165398" w:rsidRPr="008A26C1">
        <w:rPr>
          <w:rFonts w:ascii="Arial" w:hAnsi="Arial" w:cs="Arial"/>
          <w:color w:val="auto"/>
          <w:sz w:val="20"/>
          <w:szCs w:val="20"/>
        </w:rPr>
        <w:t>У</w:t>
      </w:r>
      <w:r w:rsidRPr="008A26C1">
        <w:rPr>
          <w:rFonts w:ascii="Arial" w:hAnsi="Arial" w:cs="Arial"/>
          <w:color w:val="auto"/>
          <w:sz w:val="20"/>
          <w:szCs w:val="20"/>
        </w:rPr>
        <w:t>слуги</w:t>
      </w:r>
      <w:bookmarkEnd w:id="40"/>
      <w:bookmarkEnd w:id="41"/>
      <w:bookmarkEnd w:id="42"/>
    </w:p>
    <w:p w14:paraId="787F396F" w14:textId="5BB3BD92" w:rsidR="008151E7" w:rsidRPr="008A26C1" w:rsidRDefault="00F4152E" w:rsidP="00383701">
      <w:pPr>
        <w:pStyle w:val="af0"/>
        <w:spacing w:after="0"/>
        <w:rPr>
          <w:rFonts w:cs="Arial"/>
        </w:rPr>
      </w:pPr>
      <w:r w:rsidRPr="008A26C1">
        <w:rPr>
          <w:rFonts w:cs="Arial"/>
        </w:rPr>
        <w:t xml:space="preserve">В данном разделе приводится перечень параметров предоставления </w:t>
      </w:r>
      <w:r w:rsidR="00165398" w:rsidRPr="008A26C1">
        <w:rPr>
          <w:rFonts w:cs="Arial"/>
        </w:rPr>
        <w:t>У</w:t>
      </w:r>
      <w:r w:rsidRPr="008A26C1">
        <w:rPr>
          <w:rFonts w:cs="Arial"/>
        </w:rPr>
        <w:t xml:space="preserve">слуги. </w:t>
      </w:r>
    </w:p>
    <w:p w14:paraId="43CB5D85" w14:textId="1BCEB3C4" w:rsidR="008170AE" w:rsidRPr="008A26C1" w:rsidRDefault="009F333B" w:rsidP="00383701">
      <w:pPr>
        <w:pStyle w:val="af0"/>
        <w:spacing w:after="0"/>
        <w:rPr>
          <w:rFonts w:cs="Arial"/>
        </w:rPr>
      </w:pPr>
      <w:r w:rsidRPr="008A26C1">
        <w:rPr>
          <w:rFonts w:cs="Arial"/>
        </w:rPr>
        <w:t>Компания</w:t>
      </w:r>
      <w:r w:rsidR="008170AE" w:rsidRPr="008A26C1">
        <w:rPr>
          <w:rFonts w:cs="Arial"/>
        </w:rPr>
        <w:t xml:space="preserve"> гарантирует доступность </w:t>
      </w:r>
      <w:r w:rsidR="002504D1" w:rsidRPr="008A26C1">
        <w:rPr>
          <w:rFonts w:cs="Arial"/>
        </w:rPr>
        <w:t xml:space="preserve">и штатное функционирование </w:t>
      </w:r>
      <w:r w:rsidR="008170AE" w:rsidRPr="008A26C1">
        <w:rPr>
          <w:rFonts w:cs="Arial"/>
        </w:rPr>
        <w:t>компоне</w:t>
      </w:r>
      <w:r w:rsidR="005B18A2" w:rsidRPr="008A26C1">
        <w:rPr>
          <w:rFonts w:cs="Arial"/>
        </w:rPr>
        <w:t>нт</w:t>
      </w:r>
      <w:r w:rsidR="009F2AEB" w:rsidRPr="008A26C1">
        <w:rPr>
          <w:rFonts w:cs="Arial"/>
        </w:rPr>
        <w:t>ов</w:t>
      </w:r>
      <w:r w:rsidR="005B18A2" w:rsidRPr="008A26C1">
        <w:rPr>
          <w:rFonts w:cs="Arial"/>
        </w:rPr>
        <w:t xml:space="preserve"> </w:t>
      </w:r>
      <w:r w:rsidR="00D060F0" w:rsidRPr="008A26C1">
        <w:rPr>
          <w:rFonts w:cs="Arial"/>
        </w:rPr>
        <w:t>Услуг</w:t>
      </w:r>
      <w:r w:rsidR="005B18A2" w:rsidRPr="008A26C1">
        <w:rPr>
          <w:rFonts w:cs="Arial"/>
        </w:rPr>
        <w:t>и</w:t>
      </w:r>
      <w:r w:rsidR="002504D1" w:rsidRPr="008A26C1">
        <w:rPr>
          <w:rFonts w:cs="Arial"/>
        </w:rPr>
        <w:t xml:space="preserve">, входящих </w:t>
      </w:r>
      <w:r w:rsidR="008170AE" w:rsidRPr="008A26C1">
        <w:rPr>
          <w:rFonts w:cs="Arial"/>
        </w:rPr>
        <w:t xml:space="preserve">в зону ответственности </w:t>
      </w:r>
      <w:r w:rsidRPr="008A26C1">
        <w:rPr>
          <w:rFonts w:cs="Arial"/>
        </w:rPr>
        <w:t>Компани</w:t>
      </w:r>
      <w:r w:rsidR="00272E5A" w:rsidRPr="008A26C1">
        <w:rPr>
          <w:rFonts w:cs="Arial"/>
        </w:rPr>
        <w:t>и</w:t>
      </w:r>
      <w:r w:rsidR="002504D1" w:rsidRPr="008A26C1">
        <w:rPr>
          <w:rFonts w:cs="Arial"/>
        </w:rPr>
        <w:t>:</w:t>
      </w:r>
      <w:r w:rsidR="00B97954" w:rsidRPr="008A26C1">
        <w:rPr>
          <w:rFonts w:cs="Arial"/>
        </w:rPr>
        <w:t xml:space="preserve"> </w:t>
      </w:r>
      <w:r w:rsidR="00E13604" w:rsidRPr="008A26C1">
        <w:rPr>
          <w:rFonts w:cs="Arial"/>
        </w:rPr>
        <w:t xml:space="preserve">системы управления </w:t>
      </w:r>
      <w:r w:rsidR="00A11665" w:rsidRPr="008A26C1">
        <w:rPr>
          <w:rFonts w:cs="Arial"/>
        </w:rPr>
        <w:t>уязвимостями, окружения</w:t>
      </w:r>
      <w:r w:rsidR="00B97954" w:rsidRPr="008A26C1">
        <w:rPr>
          <w:rFonts w:cs="Arial"/>
          <w:color w:val="000000"/>
        </w:rPr>
        <w:t xml:space="preserve"> </w:t>
      </w:r>
      <w:r w:rsidR="00165398" w:rsidRPr="008A26C1">
        <w:rPr>
          <w:rFonts w:cs="Arial"/>
          <w:color w:val="000000"/>
        </w:rPr>
        <w:t>У</w:t>
      </w:r>
      <w:r w:rsidR="00B97954" w:rsidRPr="008A26C1">
        <w:rPr>
          <w:rFonts w:cs="Arial"/>
          <w:color w:val="000000"/>
        </w:rPr>
        <w:t>слуги на уровне Вспомогательных сервисов ЦОД</w:t>
      </w:r>
      <w:r w:rsidR="00137949" w:rsidRPr="008A26C1">
        <w:rPr>
          <w:rFonts w:cs="Arial"/>
          <w:color w:val="000000"/>
        </w:rPr>
        <w:t>.</w:t>
      </w:r>
      <w:r w:rsidR="00973D83" w:rsidRPr="008A26C1">
        <w:rPr>
          <w:rFonts w:cs="Arial"/>
          <w:color w:val="000000"/>
        </w:rPr>
        <w:t xml:space="preserve"> За работоспособность внешнего сенсора несет ответственность Клиент. </w:t>
      </w:r>
    </w:p>
    <w:p w14:paraId="6BCF9D71" w14:textId="6824C7B0" w:rsidR="00B97954" w:rsidRPr="008A26C1" w:rsidRDefault="009F333B" w:rsidP="00383701">
      <w:pPr>
        <w:pStyle w:val="af0"/>
        <w:spacing w:after="0"/>
        <w:rPr>
          <w:rFonts w:cs="Arial"/>
        </w:rPr>
      </w:pPr>
      <w:r w:rsidRPr="008A26C1">
        <w:rPr>
          <w:rFonts w:cs="Arial"/>
        </w:rPr>
        <w:t>Компания</w:t>
      </w:r>
      <w:r w:rsidR="00B97954" w:rsidRPr="008A26C1">
        <w:rPr>
          <w:rFonts w:cs="Arial"/>
        </w:rPr>
        <w:t xml:space="preserve"> гарантирует </w:t>
      </w:r>
      <w:r w:rsidRPr="008A26C1">
        <w:rPr>
          <w:rFonts w:cs="Arial"/>
        </w:rPr>
        <w:t>Клиент</w:t>
      </w:r>
      <w:r w:rsidR="00B97954" w:rsidRPr="008A26C1">
        <w:rPr>
          <w:rFonts w:cs="Arial"/>
        </w:rPr>
        <w:t xml:space="preserve">у выполнение и соблюдение обязательств, указанных </w:t>
      </w:r>
      <w:r w:rsidR="004845D8" w:rsidRPr="008A26C1">
        <w:rPr>
          <w:rFonts w:cs="Arial"/>
        </w:rPr>
        <w:t>в п</w:t>
      </w:r>
      <w:r w:rsidR="00EA6928" w:rsidRPr="008A26C1">
        <w:rPr>
          <w:rFonts w:cs="Arial"/>
        </w:rPr>
        <w:t>п</w:t>
      </w:r>
      <w:r w:rsidR="004845D8" w:rsidRPr="008A26C1">
        <w:rPr>
          <w:rFonts w:cs="Arial"/>
        </w:rPr>
        <w:t>.</w:t>
      </w:r>
      <w:r w:rsidR="00EA6928" w:rsidRPr="008A26C1">
        <w:rPr>
          <w:rFonts w:cs="Arial"/>
        </w:rPr>
        <w:t>3.2,</w:t>
      </w:r>
      <w:r w:rsidR="00B97954" w:rsidRPr="008A26C1">
        <w:rPr>
          <w:rFonts w:cs="Arial"/>
        </w:rPr>
        <w:t xml:space="preserve"> </w:t>
      </w:r>
      <w:r w:rsidR="00EA6928" w:rsidRPr="008A26C1">
        <w:rPr>
          <w:rFonts w:cs="Arial"/>
        </w:rPr>
        <w:t>3.3,</w:t>
      </w:r>
      <w:r w:rsidR="00066C47" w:rsidRPr="008A26C1">
        <w:rPr>
          <w:rStyle w:val="a7"/>
          <w:rFonts w:cs="Arial"/>
          <w:u w:val="none"/>
        </w:rPr>
        <w:t xml:space="preserve"> </w:t>
      </w:r>
      <w:r w:rsidR="00EA6928" w:rsidRPr="008A26C1">
        <w:rPr>
          <w:rFonts w:cs="Arial"/>
        </w:rPr>
        <w:t>3.4</w:t>
      </w:r>
      <w:r w:rsidR="00B97954" w:rsidRPr="008A26C1">
        <w:rPr>
          <w:rFonts w:cs="Arial"/>
        </w:rPr>
        <w:t xml:space="preserve"> настоящего соглашения</w:t>
      </w:r>
      <w:r w:rsidR="00272E5A" w:rsidRPr="008A26C1">
        <w:rPr>
          <w:rFonts w:cs="Arial"/>
        </w:rPr>
        <w:t>,</w:t>
      </w:r>
      <w:r w:rsidR="00B97954" w:rsidRPr="008A26C1">
        <w:rPr>
          <w:rFonts w:cs="Arial"/>
        </w:rPr>
        <w:t xml:space="preserve"> которые входят в зону ответственности </w:t>
      </w:r>
      <w:r w:rsidRPr="008A26C1">
        <w:rPr>
          <w:rFonts w:cs="Arial"/>
        </w:rPr>
        <w:t>Компани</w:t>
      </w:r>
      <w:r w:rsidR="00272E5A" w:rsidRPr="008A26C1">
        <w:rPr>
          <w:rFonts w:cs="Arial"/>
        </w:rPr>
        <w:t>и</w:t>
      </w:r>
      <w:r w:rsidR="00B97954" w:rsidRPr="008A26C1">
        <w:rPr>
          <w:rFonts w:cs="Arial"/>
        </w:rPr>
        <w:t xml:space="preserve"> и определяются как штатное функционирование Центра поддержки и Технической поддержки предоставляемой и поддерживаемой </w:t>
      </w:r>
      <w:r w:rsidR="00D060F0" w:rsidRPr="008A26C1">
        <w:rPr>
          <w:rFonts w:cs="Arial"/>
        </w:rPr>
        <w:t>Услуг</w:t>
      </w:r>
      <w:r w:rsidR="00B97954" w:rsidRPr="008A26C1">
        <w:rPr>
          <w:rFonts w:cs="Arial"/>
        </w:rPr>
        <w:t>и.</w:t>
      </w:r>
    </w:p>
    <w:p w14:paraId="16D7E7FF" w14:textId="4BE67DB7" w:rsidR="00763357" w:rsidRPr="008A26C1" w:rsidRDefault="00763357" w:rsidP="00383701">
      <w:pPr>
        <w:pStyle w:val="af0"/>
        <w:spacing w:after="0"/>
        <w:rPr>
          <w:rFonts w:cs="Arial"/>
        </w:rPr>
      </w:pPr>
      <w:r w:rsidRPr="008A26C1">
        <w:rPr>
          <w:rFonts w:cs="Arial"/>
        </w:rPr>
        <w:lastRenderedPageBreak/>
        <w:t xml:space="preserve">Оценка доступности </w:t>
      </w:r>
      <w:r w:rsidR="00D060F0" w:rsidRPr="008A26C1">
        <w:rPr>
          <w:rFonts w:cs="Arial"/>
        </w:rPr>
        <w:t>Услуг</w:t>
      </w:r>
      <w:r w:rsidRPr="008A26C1">
        <w:rPr>
          <w:rFonts w:cs="Arial"/>
        </w:rPr>
        <w:t>и и ее компонент производится на основании анализа данных</w:t>
      </w:r>
      <w:r w:rsidR="001E7A5C" w:rsidRPr="008A26C1">
        <w:rPr>
          <w:rFonts w:cs="Arial"/>
        </w:rPr>
        <w:t>,</w:t>
      </w:r>
      <w:r w:rsidRPr="008A26C1">
        <w:rPr>
          <w:rFonts w:cs="Arial"/>
        </w:rPr>
        <w:t xml:space="preserve"> </w:t>
      </w:r>
      <w:r w:rsidR="001E7A5C" w:rsidRPr="008A26C1">
        <w:rPr>
          <w:rFonts w:cs="Arial"/>
        </w:rPr>
        <w:t xml:space="preserve">полученных </w:t>
      </w:r>
      <w:r w:rsidRPr="008A26C1">
        <w:rPr>
          <w:rFonts w:cs="Arial"/>
        </w:rPr>
        <w:t xml:space="preserve">из </w:t>
      </w:r>
      <w:r w:rsidR="002B001E" w:rsidRPr="008A26C1">
        <w:rPr>
          <w:rFonts w:cs="Arial"/>
        </w:rPr>
        <w:t xml:space="preserve">собственных </w:t>
      </w:r>
      <w:r w:rsidRPr="008A26C1">
        <w:rPr>
          <w:rFonts w:cs="Arial"/>
        </w:rPr>
        <w:t xml:space="preserve">систем мониторинга </w:t>
      </w:r>
      <w:r w:rsidR="002B001E" w:rsidRPr="008A26C1">
        <w:rPr>
          <w:rFonts w:cs="Arial"/>
        </w:rPr>
        <w:t xml:space="preserve">и </w:t>
      </w:r>
      <w:r w:rsidRPr="008A26C1">
        <w:rPr>
          <w:rFonts w:cs="Arial"/>
        </w:rPr>
        <w:t xml:space="preserve">других </w:t>
      </w:r>
      <w:r w:rsidR="002D3F72" w:rsidRPr="008A26C1">
        <w:rPr>
          <w:rFonts w:cs="Arial"/>
        </w:rPr>
        <w:t>информационных систем</w:t>
      </w:r>
      <w:r w:rsidRPr="008A26C1">
        <w:rPr>
          <w:rFonts w:cs="Arial"/>
        </w:rPr>
        <w:t xml:space="preserve"> </w:t>
      </w:r>
      <w:r w:rsidR="009F333B" w:rsidRPr="008A26C1">
        <w:rPr>
          <w:rFonts w:cs="Arial"/>
        </w:rPr>
        <w:t>Компани</w:t>
      </w:r>
      <w:r w:rsidR="00272E5A" w:rsidRPr="008A26C1">
        <w:rPr>
          <w:rFonts w:cs="Arial"/>
        </w:rPr>
        <w:t>и</w:t>
      </w:r>
      <w:r w:rsidRPr="008A26C1">
        <w:rPr>
          <w:rFonts w:cs="Arial"/>
        </w:rPr>
        <w:t xml:space="preserve"> (</w:t>
      </w:r>
      <w:r w:rsidRPr="008A26C1">
        <w:rPr>
          <w:rFonts w:cs="Arial"/>
          <w:lang w:val="en-US"/>
        </w:rPr>
        <w:t>ITSM</w:t>
      </w:r>
      <w:r w:rsidRPr="008A26C1">
        <w:rPr>
          <w:rFonts w:cs="Arial"/>
        </w:rPr>
        <w:t xml:space="preserve"> системы, системы учёта обращений и инцидентов, системы мониторинга инфраструктуры ЦОД и т.д.) </w:t>
      </w:r>
    </w:p>
    <w:p w14:paraId="3B837261" w14:textId="58DBE930" w:rsidR="008170AE" w:rsidRPr="008A26C1" w:rsidRDefault="00763357" w:rsidP="00383701">
      <w:pPr>
        <w:pStyle w:val="af0"/>
        <w:spacing w:after="0"/>
        <w:rPr>
          <w:rFonts w:cs="Arial"/>
        </w:rPr>
      </w:pPr>
      <w:r w:rsidRPr="008A26C1">
        <w:rPr>
          <w:rFonts w:cs="Arial"/>
        </w:rPr>
        <w:t xml:space="preserve">При возникновении споров о качестве предоставляемой </w:t>
      </w:r>
      <w:r w:rsidR="00165398" w:rsidRPr="008A26C1">
        <w:rPr>
          <w:rFonts w:cs="Arial"/>
        </w:rPr>
        <w:t>У</w:t>
      </w:r>
      <w:r w:rsidRPr="008A26C1">
        <w:rPr>
          <w:rFonts w:cs="Arial"/>
        </w:rPr>
        <w:t>слуги</w:t>
      </w:r>
      <w:r w:rsidR="0035650D" w:rsidRPr="008A26C1">
        <w:rPr>
          <w:rFonts w:cs="Arial"/>
        </w:rPr>
        <w:t>,</w:t>
      </w:r>
      <w:r w:rsidRPr="008A26C1">
        <w:rPr>
          <w:rFonts w:cs="Arial"/>
        </w:rPr>
        <w:t xml:space="preserve"> приоритетными являются данные систем мониторинга </w:t>
      </w:r>
      <w:r w:rsidR="009F333B" w:rsidRPr="008A26C1">
        <w:rPr>
          <w:rFonts w:cs="Arial"/>
        </w:rPr>
        <w:t>Компани</w:t>
      </w:r>
      <w:r w:rsidR="00272E5A" w:rsidRPr="008A26C1">
        <w:rPr>
          <w:rFonts w:cs="Arial"/>
        </w:rPr>
        <w:t>и</w:t>
      </w:r>
      <w:r w:rsidRPr="008A26C1">
        <w:rPr>
          <w:rFonts w:cs="Arial"/>
        </w:rPr>
        <w:t xml:space="preserve">, а также данные журналов (логов) систем мониторинга и </w:t>
      </w:r>
      <w:r w:rsidR="00EA0D6F" w:rsidRPr="008A26C1">
        <w:rPr>
          <w:rFonts w:cs="Arial"/>
        </w:rPr>
        <w:t xml:space="preserve">отчётов из </w:t>
      </w:r>
      <w:r w:rsidR="002D3F72" w:rsidRPr="008A26C1">
        <w:rPr>
          <w:rFonts w:cs="Arial"/>
        </w:rPr>
        <w:t>информационных систем</w:t>
      </w:r>
      <w:r w:rsidRPr="008A26C1">
        <w:rPr>
          <w:rFonts w:cs="Arial"/>
        </w:rPr>
        <w:t xml:space="preserve"> </w:t>
      </w:r>
      <w:r w:rsidR="009F333B" w:rsidRPr="008A26C1">
        <w:rPr>
          <w:rFonts w:cs="Arial"/>
        </w:rPr>
        <w:t>Компани</w:t>
      </w:r>
      <w:r w:rsidR="00272E5A" w:rsidRPr="008A26C1">
        <w:rPr>
          <w:rFonts w:cs="Arial"/>
        </w:rPr>
        <w:t>и</w:t>
      </w:r>
      <w:r w:rsidRPr="008A26C1">
        <w:rPr>
          <w:rFonts w:cs="Arial"/>
        </w:rPr>
        <w:t>.</w:t>
      </w:r>
    </w:p>
    <w:p w14:paraId="3CC7B4CD" w14:textId="77777777" w:rsidR="00164E14" w:rsidRPr="008A26C1" w:rsidRDefault="00164E14" w:rsidP="00383701">
      <w:pPr>
        <w:pStyle w:val="af0"/>
        <w:spacing w:after="0"/>
        <w:rPr>
          <w:rFonts w:cs="Arial"/>
        </w:rPr>
      </w:pPr>
    </w:p>
    <w:p w14:paraId="546FF3D7" w14:textId="7AC1130A" w:rsidR="001E7A5C" w:rsidRPr="008A26C1" w:rsidRDefault="001E7A5C" w:rsidP="00383701">
      <w:pPr>
        <w:pStyle w:val="22"/>
        <w:numPr>
          <w:ilvl w:val="1"/>
          <w:numId w:val="11"/>
        </w:numPr>
        <w:spacing w:before="0" w:after="0" w:line="240" w:lineRule="auto"/>
        <w:ind w:left="0" w:firstLine="567"/>
        <w:rPr>
          <w:rFonts w:ascii="Arial" w:hAnsi="Arial" w:cs="Arial"/>
          <w:color w:val="auto"/>
          <w:sz w:val="20"/>
          <w:szCs w:val="20"/>
        </w:rPr>
      </w:pPr>
      <w:bookmarkStart w:id="45" w:name="_Доступность_услуги_и"/>
      <w:bookmarkStart w:id="46" w:name="_Toc1053939"/>
      <w:bookmarkStart w:id="47" w:name="_Toc14166404"/>
      <w:bookmarkStart w:id="48" w:name="_Toc487464128"/>
      <w:bookmarkEnd w:id="45"/>
      <w:r w:rsidRPr="008A26C1">
        <w:rPr>
          <w:rFonts w:ascii="Arial" w:hAnsi="Arial" w:cs="Arial"/>
          <w:color w:val="auto"/>
          <w:sz w:val="20"/>
          <w:szCs w:val="20"/>
        </w:rPr>
        <w:t xml:space="preserve">Доступность </w:t>
      </w:r>
      <w:r w:rsidR="00D060F0" w:rsidRPr="008A26C1">
        <w:rPr>
          <w:rFonts w:ascii="Arial" w:hAnsi="Arial" w:cs="Arial"/>
          <w:color w:val="auto"/>
          <w:sz w:val="20"/>
          <w:szCs w:val="20"/>
        </w:rPr>
        <w:t>Услуг</w:t>
      </w:r>
      <w:r w:rsidRPr="008A26C1">
        <w:rPr>
          <w:rFonts w:ascii="Arial" w:hAnsi="Arial" w:cs="Arial"/>
          <w:color w:val="auto"/>
          <w:sz w:val="20"/>
          <w:szCs w:val="20"/>
        </w:rPr>
        <w:t xml:space="preserve">и и ответственность </w:t>
      </w:r>
      <w:r w:rsidR="009F333B" w:rsidRPr="008A26C1">
        <w:rPr>
          <w:rFonts w:ascii="Arial" w:hAnsi="Arial" w:cs="Arial"/>
          <w:color w:val="auto"/>
          <w:sz w:val="20"/>
          <w:szCs w:val="20"/>
        </w:rPr>
        <w:t>Компани</w:t>
      </w:r>
      <w:r w:rsidR="00272E5A" w:rsidRPr="008A26C1">
        <w:rPr>
          <w:rFonts w:ascii="Arial" w:hAnsi="Arial" w:cs="Arial"/>
          <w:color w:val="auto"/>
          <w:sz w:val="20"/>
          <w:szCs w:val="20"/>
        </w:rPr>
        <w:t>и</w:t>
      </w:r>
      <w:bookmarkEnd w:id="46"/>
      <w:bookmarkEnd w:id="47"/>
    </w:p>
    <w:p w14:paraId="65EA5100" w14:textId="078DB4DA" w:rsidR="001E7A5C" w:rsidRPr="008A26C1" w:rsidRDefault="001E7A5C" w:rsidP="00383701">
      <w:pPr>
        <w:pStyle w:val="af0"/>
        <w:spacing w:after="0"/>
        <w:rPr>
          <w:rFonts w:cs="Arial"/>
        </w:rPr>
      </w:pPr>
      <w:r w:rsidRPr="008A26C1">
        <w:rPr>
          <w:rFonts w:cs="Arial"/>
        </w:rPr>
        <w:t xml:space="preserve">Основным показателем качества </w:t>
      </w:r>
      <w:r w:rsidR="00D060F0" w:rsidRPr="008A26C1">
        <w:rPr>
          <w:rFonts w:cs="Arial"/>
        </w:rPr>
        <w:t>Услуг</w:t>
      </w:r>
      <w:r w:rsidRPr="008A26C1">
        <w:rPr>
          <w:rFonts w:cs="Arial"/>
        </w:rPr>
        <w:t xml:space="preserve">и является Доступность </w:t>
      </w:r>
      <w:r w:rsidR="00165398" w:rsidRPr="008A26C1">
        <w:rPr>
          <w:rFonts w:cs="Arial"/>
        </w:rPr>
        <w:t>У</w:t>
      </w:r>
      <w:r w:rsidRPr="008A26C1">
        <w:rPr>
          <w:rFonts w:cs="Arial"/>
        </w:rPr>
        <w:t>слуги за отчетный период технической поддержки.</w:t>
      </w:r>
    </w:p>
    <w:bookmarkEnd w:id="48"/>
    <w:p w14:paraId="69325B4B" w14:textId="360D4DFA" w:rsidR="007A1342" w:rsidRPr="008A26C1" w:rsidRDefault="001E7A5C" w:rsidP="00383701">
      <w:pPr>
        <w:pStyle w:val="af0"/>
        <w:spacing w:after="0"/>
        <w:rPr>
          <w:rFonts w:cs="Arial"/>
        </w:rPr>
      </w:pPr>
      <w:r w:rsidRPr="008A26C1">
        <w:rPr>
          <w:rFonts w:cs="Arial"/>
        </w:rPr>
        <w:t xml:space="preserve">Доступность </w:t>
      </w:r>
      <w:r w:rsidR="00D060F0" w:rsidRPr="008A26C1">
        <w:rPr>
          <w:rFonts w:cs="Arial"/>
        </w:rPr>
        <w:t>Услуг</w:t>
      </w:r>
      <w:r w:rsidRPr="008A26C1">
        <w:rPr>
          <w:rFonts w:cs="Arial"/>
        </w:rPr>
        <w:t>и определяется по следующей формуле:</w:t>
      </w:r>
    </w:p>
    <w:p w14:paraId="4BE53479" w14:textId="625FBD93" w:rsidR="0082007F" w:rsidRPr="008A26C1" w:rsidRDefault="002504D1" w:rsidP="00383701">
      <w:pPr>
        <w:pStyle w:val="af0"/>
        <w:spacing w:after="0"/>
        <w:rPr>
          <w:rFonts w:cs="Arial"/>
        </w:rPr>
      </w:pPr>
      <w:r w:rsidRPr="008A26C1">
        <w:rPr>
          <w:rFonts w:cs="Arial"/>
        </w:rPr>
        <w:t>Период д</w:t>
      </w:r>
      <w:r w:rsidR="00363B7E" w:rsidRPr="008A26C1">
        <w:rPr>
          <w:rFonts w:cs="Arial"/>
        </w:rPr>
        <w:t>оступност</w:t>
      </w:r>
      <w:r w:rsidRPr="008A26C1">
        <w:rPr>
          <w:rFonts w:cs="Arial"/>
        </w:rPr>
        <w:t>и</w:t>
      </w:r>
      <w:r w:rsidR="00363B7E" w:rsidRPr="008A26C1">
        <w:rPr>
          <w:rFonts w:cs="Arial"/>
        </w:rPr>
        <w:t xml:space="preserve"> </w:t>
      </w:r>
      <w:r w:rsidR="00165398" w:rsidRPr="008A26C1">
        <w:rPr>
          <w:rFonts w:cs="Arial"/>
        </w:rPr>
        <w:t>У</w:t>
      </w:r>
      <w:r w:rsidR="00363B7E" w:rsidRPr="008A26C1">
        <w:rPr>
          <w:rFonts w:cs="Arial"/>
        </w:rPr>
        <w:t>слуги = (Т период — Т недоступности) /Т период* 100%</w:t>
      </w:r>
    </w:p>
    <w:p w14:paraId="331AD2D6" w14:textId="26F9E833" w:rsidR="00114BBD" w:rsidRPr="008A26C1" w:rsidRDefault="00114BBD" w:rsidP="00383701">
      <w:pPr>
        <w:pStyle w:val="af0"/>
        <w:spacing w:after="0"/>
        <w:rPr>
          <w:rFonts w:cs="Arial"/>
        </w:rPr>
      </w:pPr>
      <w:r w:rsidRPr="008A26C1">
        <w:rPr>
          <w:rFonts w:cs="Arial"/>
        </w:rPr>
        <w:t xml:space="preserve">Т период — время предоставления </w:t>
      </w:r>
      <w:r w:rsidR="00D060F0" w:rsidRPr="008A26C1">
        <w:rPr>
          <w:rFonts w:cs="Arial"/>
        </w:rPr>
        <w:t>Услуг</w:t>
      </w:r>
      <w:r w:rsidRPr="008A26C1">
        <w:rPr>
          <w:rFonts w:cs="Arial"/>
        </w:rPr>
        <w:t>и за</w:t>
      </w:r>
      <w:r w:rsidR="003E2EF1" w:rsidRPr="008A26C1">
        <w:rPr>
          <w:rFonts w:cs="Arial"/>
        </w:rPr>
        <w:t xml:space="preserve"> отчётный</w:t>
      </w:r>
      <w:r w:rsidRPr="008A26C1">
        <w:rPr>
          <w:rFonts w:cs="Arial"/>
        </w:rPr>
        <w:t xml:space="preserve"> период</w:t>
      </w:r>
      <w:r w:rsidR="00BE171B" w:rsidRPr="008A26C1">
        <w:rPr>
          <w:rFonts w:cs="Arial"/>
        </w:rPr>
        <w:t xml:space="preserve"> технической поддержки</w:t>
      </w:r>
      <w:r w:rsidRPr="008A26C1">
        <w:rPr>
          <w:rFonts w:cs="Arial"/>
        </w:rPr>
        <w:t>.</w:t>
      </w:r>
    </w:p>
    <w:p w14:paraId="27171D28" w14:textId="2ED9B4A8" w:rsidR="00F92A4F" w:rsidRPr="008A26C1" w:rsidRDefault="0082007F" w:rsidP="00383701">
      <w:pPr>
        <w:pStyle w:val="af0"/>
        <w:spacing w:after="0"/>
        <w:rPr>
          <w:rFonts w:cs="Arial"/>
        </w:rPr>
      </w:pPr>
      <w:r w:rsidRPr="008A26C1">
        <w:rPr>
          <w:rFonts w:cs="Arial"/>
        </w:rPr>
        <w:t>Т</w:t>
      </w:r>
      <w:r w:rsidR="003D7747" w:rsidRPr="008A26C1">
        <w:rPr>
          <w:rFonts w:cs="Arial"/>
        </w:rPr>
        <w:t xml:space="preserve"> </w:t>
      </w:r>
      <w:r w:rsidRPr="008A26C1">
        <w:rPr>
          <w:rFonts w:cs="Arial"/>
        </w:rPr>
        <w:t>недост</w:t>
      </w:r>
      <w:r w:rsidR="00F92A4F" w:rsidRPr="008A26C1">
        <w:rPr>
          <w:rFonts w:cs="Arial"/>
        </w:rPr>
        <w:t>упности</w:t>
      </w:r>
      <w:r w:rsidRPr="008A26C1">
        <w:rPr>
          <w:rFonts w:cs="Arial"/>
        </w:rPr>
        <w:t xml:space="preserve"> — </w:t>
      </w:r>
      <w:r w:rsidR="00221881" w:rsidRPr="008A26C1">
        <w:rPr>
          <w:rFonts w:cs="Arial"/>
        </w:rPr>
        <w:t>время недоступности</w:t>
      </w:r>
      <w:r w:rsidR="0045667F" w:rsidRPr="008A26C1">
        <w:rPr>
          <w:rFonts w:cs="Arial"/>
        </w:rPr>
        <w:t xml:space="preserve"> </w:t>
      </w:r>
      <w:r w:rsidR="00D060F0" w:rsidRPr="008A26C1">
        <w:rPr>
          <w:rFonts w:cs="Arial"/>
        </w:rPr>
        <w:t>Услуг</w:t>
      </w:r>
      <w:r w:rsidR="003E2EF1" w:rsidRPr="008A26C1">
        <w:rPr>
          <w:rFonts w:cs="Arial"/>
        </w:rPr>
        <w:t>и</w:t>
      </w:r>
      <w:r w:rsidR="00F92A4F" w:rsidRPr="008A26C1">
        <w:rPr>
          <w:rFonts w:cs="Arial"/>
        </w:rPr>
        <w:t xml:space="preserve"> за отчетный период</w:t>
      </w:r>
      <w:r w:rsidR="00BE171B" w:rsidRPr="008A26C1">
        <w:rPr>
          <w:rFonts w:cs="Arial"/>
        </w:rPr>
        <w:t xml:space="preserve"> технической поддержки</w:t>
      </w:r>
      <w:r w:rsidR="00F92A4F" w:rsidRPr="008A26C1">
        <w:rPr>
          <w:rFonts w:cs="Arial"/>
        </w:rPr>
        <w:t xml:space="preserve">. </w:t>
      </w:r>
    </w:p>
    <w:p w14:paraId="3CC650F6" w14:textId="74058C6D" w:rsidR="0082007F" w:rsidRPr="008A26C1" w:rsidRDefault="00D060F0" w:rsidP="00383701">
      <w:pPr>
        <w:pStyle w:val="af0"/>
        <w:spacing w:after="0"/>
        <w:rPr>
          <w:rFonts w:cs="Arial"/>
        </w:rPr>
      </w:pPr>
      <w:r w:rsidRPr="008A26C1">
        <w:rPr>
          <w:rFonts w:cs="Arial"/>
        </w:rPr>
        <w:t>Услуг</w:t>
      </w:r>
      <w:r w:rsidR="002E42C1" w:rsidRPr="008A26C1">
        <w:rPr>
          <w:rFonts w:cs="Arial"/>
        </w:rPr>
        <w:t xml:space="preserve">а считается недоступной с момента получения обращения </w:t>
      </w:r>
      <w:r w:rsidR="009F333B" w:rsidRPr="008A26C1">
        <w:rPr>
          <w:rFonts w:cs="Arial"/>
        </w:rPr>
        <w:t>Клиент</w:t>
      </w:r>
      <w:r w:rsidR="002E42C1" w:rsidRPr="008A26C1">
        <w:rPr>
          <w:rFonts w:cs="Arial"/>
        </w:rPr>
        <w:t xml:space="preserve">а об инциденте и до отправки ответа на обращение о восстановлении доступности (с учётом факта подтверждения инцидента со стороны </w:t>
      </w:r>
      <w:r w:rsidR="009F333B" w:rsidRPr="008A26C1">
        <w:rPr>
          <w:rFonts w:cs="Arial"/>
        </w:rPr>
        <w:t>Компани</w:t>
      </w:r>
      <w:r w:rsidR="00272E5A" w:rsidRPr="008A26C1">
        <w:rPr>
          <w:rFonts w:cs="Arial"/>
        </w:rPr>
        <w:t>и</w:t>
      </w:r>
      <w:r w:rsidR="002E42C1" w:rsidRPr="008A26C1">
        <w:rPr>
          <w:rFonts w:cs="Arial"/>
        </w:rPr>
        <w:t xml:space="preserve"> путём оповещения </w:t>
      </w:r>
      <w:r w:rsidR="009F333B" w:rsidRPr="008A26C1">
        <w:rPr>
          <w:rFonts w:cs="Arial"/>
        </w:rPr>
        <w:t>Клиент</w:t>
      </w:r>
      <w:r w:rsidR="002E42C1" w:rsidRPr="008A26C1">
        <w:rPr>
          <w:rFonts w:cs="Arial"/>
        </w:rPr>
        <w:t xml:space="preserve">а на этапе обработки и реагирования на инцидент). Оповещение о недоступности приходит от </w:t>
      </w:r>
      <w:r w:rsidR="009F333B" w:rsidRPr="008A26C1">
        <w:rPr>
          <w:rFonts w:cs="Arial"/>
        </w:rPr>
        <w:t>Клиент</w:t>
      </w:r>
      <w:r w:rsidR="002E42C1" w:rsidRPr="008A26C1">
        <w:rPr>
          <w:rFonts w:cs="Arial"/>
        </w:rPr>
        <w:t xml:space="preserve">а путём обращения в службу технической поддержки </w:t>
      </w:r>
      <w:r w:rsidR="009F333B" w:rsidRPr="008A26C1">
        <w:rPr>
          <w:rFonts w:cs="Arial"/>
        </w:rPr>
        <w:t>Компани</w:t>
      </w:r>
      <w:r w:rsidR="00272E5A" w:rsidRPr="008A26C1">
        <w:rPr>
          <w:rFonts w:cs="Arial"/>
        </w:rPr>
        <w:t>и</w:t>
      </w:r>
      <w:r w:rsidR="002E42C1" w:rsidRPr="008A26C1">
        <w:rPr>
          <w:rFonts w:cs="Arial"/>
        </w:rPr>
        <w:t xml:space="preserve"> через интерфейсы</w:t>
      </w:r>
      <w:r w:rsidR="00873825" w:rsidRPr="008A26C1">
        <w:rPr>
          <w:rFonts w:cs="Arial"/>
        </w:rPr>
        <w:t xml:space="preserve"> указанных в </w:t>
      </w:r>
      <w:r w:rsidR="00EA6928" w:rsidRPr="008A26C1">
        <w:rPr>
          <w:rFonts w:cs="Arial"/>
        </w:rPr>
        <w:t>п.3.1</w:t>
      </w:r>
      <w:r w:rsidR="00D5017F" w:rsidRPr="008A26C1">
        <w:rPr>
          <w:rFonts w:cs="Arial"/>
        </w:rPr>
        <w:t xml:space="preserve"> настоящего С</w:t>
      </w:r>
      <w:r w:rsidR="009D2EAE" w:rsidRPr="008A26C1">
        <w:rPr>
          <w:rFonts w:cs="Arial"/>
        </w:rPr>
        <w:t>оглашения.</w:t>
      </w:r>
    </w:p>
    <w:p w14:paraId="6523BE0C" w14:textId="72C47FAA" w:rsidR="0082007F" w:rsidRPr="008A26C1" w:rsidRDefault="0082007F" w:rsidP="00383701">
      <w:pPr>
        <w:pStyle w:val="af0"/>
        <w:spacing w:after="0"/>
        <w:rPr>
          <w:rFonts w:cs="Arial"/>
        </w:rPr>
      </w:pPr>
      <w:r w:rsidRPr="008A26C1">
        <w:rPr>
          <w:rFonts w:cs="Arial"/>
        </w:rPr>
        <w:t xml:space="preserve">При </w:t>
      </w:r>
      <w:r w:rsidR="00B26110" w:rsidRPr="008A26C1">
        <w:rPr>
          <w:rFonts w:cs="Arial"/>
        </w:rPr>
        <w:t xml:space="preserve">расчете </w:t>
      </w:r>
      <w:r w:rsidRPr="008A26C1">
        <w:rPr>
          <w:rFonts w:cs="Arial"/>
        </w:rPr>
        <w:t xml:space="preserve">времени недоступности </w:t>
      </w:r>
      <w:r w:rsidR="00D060F0" w:rsidRPr="008A26C1">
        <w:rPr>
          <w:rFonts w:cs="Arial"/>
        </w:rPr>
        <w:t>Услуг</w:t>
      </w:r>
      <w:r w:rsidR="00222E1A" w:rsidRPr="008A26C1">
        <w:rPr>
          <w:rFonts w:cs="Arial"/>
        </w:rPr>
        <w:t>и</w:t>
      </w:r>
      <w:r w:rsidRPr="008A26C1">
        <w:rPr>
          <w:rFonts w:cs="Arial"/>
        </w:rPr>
        <w:t xml:space="preserve"> не учитываются периоды недоступности, возникшие по вине </w:t>
      </w:r>
      <w:r w:rsidR="009F333B" w:rsidRPr="008A26C1">
        <w:rPr>
          <w:rFonts w:cs="Arial"/>
        </w:rPr>
        <w:t>Клиент</w:t>
      </w:r>
      <w:r w:rsidR="001772FF" w:rsidRPr="008A26C1">
        <w:rPr>
          <w:rFonts w:cs="Arial"/>
        </w:rPr>
        <w:t>а,</w:t>
      </w:r>
      <w:r w:rsidR="00D5017F" w:rsidRPr="008A26C1">
        <w:rPr>
          <w:rFonts w:cs="Arial"/>
        </w:rPr>
        <w:t xml:space="preserve"> а также периоды Т</w:t>
      </w:r>
      <w:r w:rsidR="003E2EF1" w:rsidRPr="008A26C1">
        <w:rPr>
          <w:rFonts w:cs="Arial"/>
        </w:rPr>
        <w:t>ехнического</w:t>
      </w:r>
      <w:r w:rsidR="0087309A" w:rsidRPr="008A26C1">
        <w:rPr>
          <w:rFonts w:cs="Arial"/>
        </w:rPr>
        <w:t xml:space="preserve"> обслуживания</w:t>
      </w:r>
      <w:r w:rsidR="0047270A" w:rsidRPr="008A26C1">
        <w:rPr>
          <w:rFonts w:cs="Arial"/>
        </w:rPr>
        <w:t xml:space="preserve"> (</w:t>
      </w:r>
      <w:r w:rsidR="00EA6928" w:rsidRPr="008A26C1">
        <w:rPr>
          <w:rFonts w:cs="Arial"/>
        </w:rPr>
        <w:t>п.3.4</w:t>
      </w:r>
      <w:r w:rsidR="00871B4C" w:rsidRPr="008A26C1">
        <w:rPr>
          <w:rFonts w:cs="Arial"/>
        </w:rPr>
        <w:t>)</w:t>
      </w:r>
      <w:r w:rsidR="00EA6928" w:rsidRPr="008A26C1">
        <w:rPr>
          <w:rFonts w:cs="Arial"/>
        </w:rPr>
        <w:t>.</w:t>
      </w:r>
      <w:r w:rsidR="00871B4C" w:rsidRPr="008A26C1" w:rsidDel="00871B4C">
        <w:rPr>
          <w:rFonts w:cs="Arial"/>
        </w:rPr>
        <w:t xml:space="preserve"> </w:t>
      </w:r>
    </w:p>
    <w:p w14:paraId="273EC873" w14:textId="7B2E5F46" w:rsidR="00E61552" w:rsidRPr="008A26C1" w:rsidRDefault="0082007F" w:rsidP="00383701">
      <w:pPr>
        <w:pStyle w:val="af0"/>
        <w:spacing w:after="0"/>
        <w:rPr>
          <w:rFonts w:cs="Arial"/>
        </w:rPr>
      </w:pPr>
      <w:r w:rsidRPr="008A26C1">
        <w:rPr>
          <w:rFonts w:cs="Arial"/>
        </w:rPr>
        <w:t>Единственным официальным и достоверным источником измерения данно</w:t>
      </w:r>
      <w:r w:rsidR="008763BB" w:rsidRPr="008A26C1">
        <w:rPr>
          <w:rFonts w:cs="Arial"/>
        </w:rPr>
        <w:t xml:space="preserve">го показателя является </w:t>
      </w:r>
      <w:r w:rsidR="00DE32F5" w:rsidRPr="008A26C1">
        <w:rPr>
          <w:rFonts w:cs="Arial"/>
        </w:rPr>
        <w:t>отчет Компании</w:t>
      </w:r>
      <w:r w:rsidRPr="008A26C1">
        <w:rPr>
          <w:rFonts w:cs="Arial"/>
        </w:rPr>
        <w:t>.</w:t>
      </w:r>
    </w:p>
    <w:p w14:paraId="49EA58B2" w14:textId="26983D12" w:rsidR="00A94FCB" w:rsidRPr="008A26C1" w:rsidRDefault="009F333B" w:rsidP="00383701">
      <w:pPr>
        <w:pStyle w:val="af0"/>
        <w:spacing w:after="0"/>
        <w:rPr>
          <w:rFonts w:cs="Arial"/>
          <w:b/>
        </w:rPr>
      </w:pPr>
      <w:r w:rsidRPr="008A26C1">
        <w:rPr>
          <w:rFonts w:cs="Arial"/>
          <w:b/>
        </w:rPr>
        <w:t>Компания</w:t>
      </w:r>
      <w:r w:rsidR="001E7A5C" w:rsidRPr="008A26C1">
        <w:rPr>
          <w:rFonts w:cs="Arial"/>
          <w:b/>
        </w:rPr>
        <w:t xml:space="preserve"> гарантирует соблюдение Доступности </w:t>
      </w:r>
      <w:r w:rsidR="00D060F0" w:rsidRPr="008A26C1">
        <w:rPr>
          <w:rFonts w:cs="Arial"/>
          <w:b/>
        </w:rPr>
        <w:t>Услуг</w:t>
      </w:r>
      <w:r w:rsidR="00A94FCB" w:rsidRPr="008A26C1">
        <w:rPr>
          <w:rFonts w:cs="Arial"/>
          <w:b/>
        </w:rPr>
        <w:t xml:space="preserve"> в каждом отчётном периоде технической поддержки предоставления </w:t>
      </w:r>
      <w:r w:rsidR="00D060F0" w:rsidRPr="008A26C1">
        <w:rPr>
          <w:rFonts w:cs="Arial"/>
          <w:b/>
        </w:rPr>
        <w:t>Услуг</w:t>
      </w:r>
      <w:r w:rsidR="00A94FCB" w:rsidRPr="008A26C1">
        <w:rPr>
          <w:rFonts w:cs="Arial"/>
          <w:b/>
        </w:rPr>
        <w:t xml:space="preserve">и </w:t>
      </w:r>
      <w:r w:rsidRPr="008A26C1">
        <w:rPr>
          <w:rFonts w:cs="Arial"/>
          <w:b/>
        </w:rPr>
        <w:t>Клиент</w:t>
      </w:r>
      <w:r w:rsidR="00A94FCB" w:rsidRPr="008A26C1">
        <w:rPr>
          <w:rFonts w:cs="Arial"/>
          <w:b/>
        </w:rPr>
        <w:t>у</w:t>
      </w:r>
      <w:r w:rsidR="00A94FCB" w:rsidRPr="008A26C1" w:rsidDel="001E7A5C">
        <w:rPr>
          <w:rFonts w:cs="Arial"/>
          <w:b/>
        </w:rPr>
        <w:t xml:space="preserve"> </w:t>
      </w:r>
      <w:r w:rsidR="00A94FCB" w:rsidRPr="008A26C1">
        <w:rPr>
          <w:rFonts w:cs="Arial"/>
          <w:b/>
        </w:rPr>
        <w:t>на</w:t>
      </w:r>
      <w:r w:rsidR="001E7A5C" w:rsidRPr="008A26C1">
        <w:rPr>
          <w:rFonts w:cs="Arial"/>
          <w:b/>
        </w:rPr>
        <w:t xml:space="preserve"> уровне не менее </w:t>
      </w:r>
      <w:r w:rsidR="00A94FCB" w:rsidRPr="008A26C1">
        <w:rPr>
          <w:rFonts w:cs="Arial"/>
          <w:b/>
        </w:rPr>
        <w:t>параметров, указанных в таблице ниже: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1559"/>
        <w:gridCol w:w="2693"/>
        <w:gridCol w:w="1843"/>
        <w:gridCol w:w="1700"/>
      </w:tblGrid>
      <w:tr w:rsidR="00A94FCB" w:rsidRPr="008A26C1" w14:paraId="69498247" w14:textId="77777777" w:rsidTr="00A00174">
        <w:trPr>
          <w:trHeight w:val="90"/>
          <w:jc w:val="center"/>
        </w:trPr>
        <w:tc>
          <w:tcPr>
            <w:tcW w:w="2104" w:type="dxa"/>
            <w:shd w:val="clear" w:color="auto" w:fill="D9D9D9" w:themeFill="background1" w:themeFillShade="D9"/>
          </w:tcPr>
          <w:p w14:paraId="3E598D0A" w14:textId="77777777" w:rsidR="00A94FCB" w:rsidRPr="008A26C1" w:rsidRDefault="00A94FCB" w:rsidP="00066C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6C1">
              <w:rPr>
                <w:rFonts w:ascii="Arial" w:hAnsi="Arial" w:cs="Arial"/>
                <w:b/>
                <w:sz w:val="20"/>
                <w:szCs w:val="20"/>
              </w:rPr>
              <w:t>Категория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C849373" w14:textId="77777777" w:rsidR="00A94FCB" w:rsidRPr="008A26C1" w:rsidRDefault="00A94FCB" w:rsidP="00066C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6C1">
              <w:rPr>
                <w:rFonts w:ascii="Arial" w:hAnsi="Arial" w:cs="Arial"/>
                <w:b/>
                <w:sz w:val="20"/>
                <w:szCs w:val="20"/>
              </w:rPr>
              <w:t>Доступность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5195BF2" w14:textId="77777777" w:rsidR="00A94FCB" w:rsidRPr="008A26C1" w:rsidRDefault="00A94FCB" w:rsidP="00066C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6C1">
              <w:rPr>
                <w:rFonts w:ascii="Arial" w:hAnsi="Arial" w:cs="Arial"/>
                <w:b/>
                <w:sz w:val="20"/>
                <w:szCs w:val="20"/>
              </w:rPr>
              <w:t>Период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8E94375" w14:textId="77777777" w:rsidR="00A94FCB" w:rsidRPr="008A26C1" w:rsidRDefault="00A94FCB" w:rsidP="00066C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6C1">
              <w:rPr>
                <w:rFonts w:ascii="Arial" w:hAnsi="Arial" w:cs="Arial"/>
                <w:b/>
                <w:sz w:val="20"/>
                <w:szCs w:val="20"/>
              </w:rPr>
              <w:t>Возможная недоступность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37CDB29A" w14:textId="77777777" w:rsidR="00A94FCB" w:rsidRPr="008A26C1" w:rsidRDefault="00A94FCB" w:rsidP="00066C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6C1">
              <w:rPr>
                <w:rFonts w:ascii="Arial" w:hAnsi="Arial" w:cs="Arial"/>
                <w:b/>
                <w:sz w:val="20"/>
                <w:szCs w:val="20"/>
              </w:rPr>
              <w:t>Безотказная работа</w:t>
            </w:r>
          </w:p>
        </w:tc>
      </w:tr>
      <w:tr w:rsidR="000070EA" w:rsidRPr="008A26C1" w14:paraId="6D436B51" w14:textId="77777777" w:rsidTr="00A00174">
        <w:trPr>
          <w:trHeight w:val="100"/>
          <w:jc w:val="center"/>
        </w:trPr>
        <w:tc>
          <w:tcPr>
            <w:tcW w:w="2104" w:type="dxa"/>
          </w:tcPr>
          <w:p w14:paraId="21C0AAE9" w14:textId="08E37C29" w:rsidR="000070EA" w:rsidRPr="008A26C1" w:rsidRDefault="000070EA" w:rsidP="00066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6C1">
              <w:rPr>
                <w:rFonts w:ascii="Arial" w:hAnsi="Arial" w:cs="Arial"/>
                <w:sz w:val="20"/>
                <w:szCs w:val="20"/>
              </w:rPr>
              <w:t xml:space="preserve">Доступность </w:t>
            </w:r>
            <w:r w:rsidR="00D060F0" w:rsidRPr="008A26C1">
              <w:rPr>
                <w:rFonts w:ascii="Arial" w:hAnsi="Arial" w:cs="Arial"/>
                <w:sz w:val="20"/>
                <w:szCs w:val="20"/>
              </w:rPr>
              <w:t>Услуг</w:t>
            </w:r>
            <w:r w:rsidRPr="008A26C1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="00E13604" w:rsidRPr="008A26C1">
              <w:rPr>
                <w:rFonts w:ascii="Arial" w:hAnsi="Arial" w:cs="Arial"/>
                <w:sz w:val="20"/>
                <w:szCs w:val="20"/>
                <w:lang w:val="en-US"/>
              </w:rPr>
              <w:t>VMaaS</w:t>
            </w:r>
            <w:proofErr w:type="spellEnd"/>
          </w:p>
        </w:tc>
        <w:tc>
          <w:tcPr>
            <w:tcW w:w="1559" w:type="dxa"/>
          </w:tcPr>
          <w:p w14:paraId="77697B9E" w14:textId="77777777" w:rsidR="000070EA" w:rsidRPr="008A26C1" w:rsidRDefault="000070EA" w:rsidP="00066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6C1">
              <w:rPr>
                <w:rFonts w:ascii="Arial" w:hAnsi="Arial" w:cs="Arial"/>
                <w:sz w:val="20"/>
                <w:szCs w:val="20"/>
              </w:rPr>
              <w:t>99%</w:t>
            </w:r>
          </w:p>
        </w:tc>
        <w:tc>
          <w:tcPr>
            <w:tcW w:w="2693" w:type="dxa"/>
          </w:tcPr>
          <w:p w14:paraId="24B84779" w14:textId="77777777" w:rsidR="000070EA" w:rsidRPr="008A26C1" w:rsidRDefault="000070EA" w:rsidP="00066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6C1">
              <w:rPr>
                <w:rFonts w:ascii="Arial" w:hAnsi="Arial" w:cs="Arial"/>
                <w:sz w:val="20"/>
                <w:szCs w:val="20"/>
              </w:rPr>
              <w:t>Отчётный период технической поддержки</w:t>
            </w:r>
          </w:p>
        </w:tc>
        <w:tc>
          <w:tcPr>
            <w:tcW w:w="1843" w:type="dxa"/>
          </w:tcPr>
          <w:p w14:paraId="4C9AB629" w14:textId="77777777" w:rsidR="000070EA" w:rsidRPr="008A26C1" w:rsidRDefault="000070EA" w:rsidP="00066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6C1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Pr="008A26C1">
              <w:rPr>
                <w:rFonts w:ascii="Arial" w:hAnsi="Arial" w:cs="Arial"/>
                <w:sz w:val="20"/>
                <w:szCs w:val="20"/>
              </w:rPr>
              <w:t>ч 5</w:t>
            </w:r>
            <w:r w:rsidRPr="008A26C1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8A26C1">
              <w:rPr>
                <w:rFonts w:ascii="Arial" w:hAnsi="Arial" w:cs="Arial"/>
                <w:sz w:val="20"/>
                <w:szCs w:val="20"/>
              </w:rPr>
              <w:t xml:space="preserve">м </w:t>
            </w:r>
            <w:r w:rsidRPr="008A26C1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  <w:r w:rsidRPr="008A26C1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700" w:type="dxa"/>
          </w:tcPr>
          <w:p w14:paraId="664B2E7D" w14:textId="77777777" w:rsidR="000070EA" w:rsidRPr="008A26C1" w:rsidRDefault="000070EA" w:rsidP="00066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6C1">
              <w:rPr>
                <w:rFonts w:ascii="Arial" w:hAnsi="Arial" w:cs="Arial"/>
                <w:sz w:val="20"/>
                <w:szCs w:val="20"/>
              </w:rPr>
              <w:t xml:space="preserve">90д </w:t>
            </w:r>
            <w:r w:rsidRPr="008A26C1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8A26C1">
              <w:rPr>
                <w:rFonts w:ascii="Arial" w:hAnsi="Arial" w:cs="Arial"/>
                <w:sz w:val="20"/>
                <w:szCs w:val="20"/>
              </w:rPr>
              <w:t xml:space="preserve">ч </w:t>
            </w:r>
            <w:r w:rsidRPr="008A26C1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  <w:r w:rsidRPr="008A26C1">
              <w:rPr>
                <w:rFonts w:ascii="Arial" w:hAnsi="Arial" w:cs="Arial"/>
                <w:sz w:val="20"/>
                <w:szCs w:val="20"/>
              </w:rPr>
              <w:t xml:space="preserve">м </w:t>
            </w:r>
            <w:r w:rsidRPr="008A26C1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  <w:r w:rsidRPr="008A26C1">
              <w:rPr>
                <w:rFonts w:ascii="Arial" w:hAnsi="Arial" w:cs="Arial"/>
                <w:sz w:val="20"/>
                <w:szCs w:val="20"/>
              </w:rPr>
              <w:t>с</w:t>
            </w:r>
          </w:p>
        </w:tc>
      </w:tr>
    </w:tbl>
    <w:p w14:paraId="4E78F092" w14:textId="77777777" w:rsidR="00A94FCB" w:rsidRPr="008A26C1" w:rsidRDefault="00A94FCB" w:rsidP="0038370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t>При расчёте используются следующие усреднённые значения:</w:t>
      </w:r>
    </w:p>
    <w:p w14:paraId="10B1EB7B" w14:textId="77777777" w:rsidR="00A94FCB" w:rsidRPr="008A26C1" w:rsidRDefault="00A94FCB" w:rsidP="0038370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t>30.437 дней в месяце, 91.311 день в квартале, 82.621 дня в полугодии, 365.243 дней в году.</w:t>
      </w:r>
    </w:p>
    <w:p w14:paraId="14A38A61" w14:textId="77777777" w:rsidR="006037F1" w:rsidRPr="008A26C1" w:rsidRDefault="006037F1" w:rsidP="00383701">
      <w:pPr>
        <w:pStyle w:val="af0"/>
        <w:spacing w:after="0"/>
        <w:rPr>
          <w:rFonts w:cs="Arial"/>
          <w:b/>
        </w:rPr>
      </w:pPr>
    </w:p>
    <w:p w14:paraId="610063A8" w14:textId="77777777" w:rsidR="001B3189" w:rsidRPr="008A26C1" w:rsidRDefault="001B3189" w:rsidP="00383701">
      <w:pPr>
        <w:pStyle w:val="af0"/>
        <w:spacing w:after="0"/>
        <w:rPr>
          <w:rFonts w:cs="Arial"/>
        </w:rPr>
      </w:pPr>
      <w:r w:rsidRPr="008A26C1">
        <w:rPr>
          <w:rFonts w:cs="Arial"/>
        </w:rPr>
        <w:t>При снижении показателя ниже согласованного значения</w:t>
      </w:r>
      <w:r w:rsidR="00507488" w:rsidRPr="008A26C1">
        <w:rPr>
          <w:rFonts w:cs="Arial"/>
        </w:rPr>
        <w:t xml:space="preserve"> </w:t>
      </w:r>
      <w:r w:rsidR="00F06A5C" w:rsidRPr="008A26C1">
        <w:rPr>
          <w:rFonts w:cs="Arial"/>
        </w:rPr>
        <w:t>в конце</w:t>
      </w:r>
      <w:r w:rsidR="00507488" w:rsidRPr="008A26C1">
        <w:rPr>
          <w:rFonts w:cs="Arial"/>
        </w:rPr>
        <w:t xml:space="preserve"> отчётного периода</w:t>
      </w:r>
      <w:r w:rsidR="009063BB" w:rsidRPr="008A26C1">
        <w:rPr>
          <w:rFonts w:cs="Arial"/>
        </w:rPr>
        <w:t xml:space="preserve"> технической поддержки</w:t>
      </w:r>
      <w:r w:rsidR="0052609B" w:rsidRPr="008A26C1">
        <w:rPr>
          <w:rFonts w:cs="Arial"/>
        </w:rPr>
        <w:t xml:space="preserve"> </w:t>
      </w:r>
      <w:r w:rsidRPr="008A26C1">
        <w:rPr>
          <w:rFonts w:cs="Arial"/>
        </w:rPr>
        <w:t xml:space="preserve">наступает ответственность </w:t>
      </w:r>
      <w:r w:rsidR="009F333B" w:rsidRPr="008A26C1">
        <w:rPr>
          <w:rFonts w:cs="Arial"/>
        </w:rPr>
        <w:t>Компани</w:t>
      </w:r>
      <w:r w:rsidR="0052609B" w:rsidRPr="008A26C1">
        <w:rPr>
          <w:rFonts w:cs="Arial"/>
        </w:rPr>
        <w:t>и</w:t>
      </w:r>
      <w:r w:rsidRPr="008A26C1">
        <w:rPr>
          <w:rFonts w:cs="Arial"/>
        </w:rPr>
        <w:t>, описанная в таблице ниже:</w:t>
      </w:r>
    </w:p>
    <w:tbl>
      <w:tblPr>
        <w:tblW w:w="97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5"/>
        <w:gridCol w:w="4669"/>
      </w:tblGrid>
      <w:tr w:rsidR="00330D05" w:rsidRPr="008A26C1" w14:paraId="03AFBA90" w14:textId="77777777" w:rsidTr="00A00174">
        <w:trPr>
          <w:trHeight w:val="813"/>
        </w:trPr>
        <w:tc>
          <w:tcPr>
            <w:tcW w:w="5085" w:type="dxa"/>
            <w:shd w:val="clear" w:color="auto" w:fill="D9D9D9" w:themeFill="background1" w:themeFillShade="D9"/>
            <w:vAlign w:val="center"/>
            <w:hideMark/>
          </w:tcPr>
          <w:p w14:paraId="66FC1B9D" w14:textId="09528B5A" w:rsidR="00330D05" w:rsidRPr="008A26C1" w:rsidRDefault="0056331C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Доступность </w:t>
            </w:r>
            <w:r w:rsidR="00D060F0"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Услуг</w:t>
            </w:r>
            <w:r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 (%) в отчётном периоде технической поддержки</w:t>
            </w:r>
          </w:p>
        </w:tc>
        <w:tc>
          <w:tcPr>
            <w:tcW w:w="4669" w:type="dxa"/>
            <w:shd w:val="clear" w:color="auto" w:fill="D9D9D9" w:themeFill="background1" w:themeFillShade="D9"/>
            <w:vAlign w:val="center"/>
            <w:hideMark/>
          </w:tcPr>
          <w:p w14:paraId="70BC5257" w14:textId="4EA09718" w:rsidR="00330D05" w:rsidRPr="008A26C1" w:rsidRDefault="00507488" w:rsidP="00066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Количество дней </w:t>
            </w:r>
            <w:r w:rsidR="001407F1"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безвозмездного </w:t>
            </w:r>
            <w:r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пользования </w:t>
            </w:r>
            <w:r w:rsidR="00D060F0"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Услуг</w:t>
            </w:r>
            <w:r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ой </w:t>
            </w:r>
            <w:r w:rsidR="009F333B"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Клиент</w:t>
            </w:r>
            <w:r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ом </w:t>
            </w:r>
            <w:r w:rsidR="00A84B65"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="007B1BE2"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период</w:t>
            </w:r>
            <w:r w:rsidR="0034703F"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A84B65"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4703F"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следующ</w:t>
            </w:r>
            <w:r w:rsidR="0045560A"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ий</w:t>
            </w:r>
            <w:r w:rsidR="0034703F"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4B65"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 отчётным</w:t>
            </w:r>
            <w:r w:rsidR="0034703F"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(компенсация)</w:t>
            </w:r>
          </w:p>
        </w:tc>
      </w:tr>
      <w:tr w:rsidR="0056331C" w:rsidRPr="008A26C1" w14:paraId="5B63E31C" w14:textId="77777777" w:rsidTr="00A00174">
        <w:trPr>
          <w:trHeight w:val="248"/>
        </w:trPr>
        <w:tc>
          <w:tcPr>
            <w:tcW w:w="5085" w:type="dxa"/>
            <w:shd w:val="clear" w:color="auto" w:fill="auto"/>
            <w:noWrap/>
            <w:vAlign w:val="center"/>
            <w:hideMark/>
          </w:tcPr>
          <w:p w14:paraId="7755A0D2" w14:textId="6DE46962" w:rsidR="0056331C" w:rsidRPr="008A26C1" w:rsidRDefault="0056331C" w:rsidP="00066C4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99%&gt; Доступность </w:t>
            </w:r>
            <w:r w:rsidR="00D060F0"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Услуг</w:t>
            </w:r>
            <w:r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и&gt; =9</w:t>
            </w:r>
            <w:r w:rsidR="00973D83"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669" w:type="dxa"/>
            <w:shd w:val="clear" w:color="auto" w:fill="auto"/>
            <w:noWrap/>
            <w:vAlign w:val="center"/>
            <w:hideMark/>
          </w:tcPr>
          <w:p w14:paraId="2B078AC8" w14:textId="77777777" w:rsidR="0056331C" w:rsidRPr="008A26C1" w:rsidRDefault="0056331C" w:rsidP="00066C4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дней</w:t>
            </w:r>
          </w:p>
        </w:tc>
      </w:tr>
      <w:tr w:rsidR="0056331C" w:rsidRPr="008A26C1" w14:paraId="31A88B0A" w14:textId="77777777" w:rsidTr="00A00174">
        <w:trPr>
          <w:trHeight w:val="258"/>
        </w:trPr>
        <w:tc>
          <w:tcPr>
            <w:tcW w:w="5085" w:type="dxa"/>
            <w:shd w:val="clear" w:color="auto" w:fill="auto"/>
            <w:noWrap/>
            <w:vAlign w:val="center"/>
            <w:hideMark/>
          </w:tcPr>
          <w:p w14:paraId="220C9BD0" w14:textId="4F328A0D" w:rsidR="0056331C" w:rsidRPr="008A26C1" w:rsidRDefault="0056331C" w:rsidP="00066C4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973D83"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%&gt; Доступность </w:t>
            </w:r>
            <w:r w:rsidR="00D060F0"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Услуг</w:t>
            </w:r>
            <w:r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и&gt; =9</w:t>
            </w:r>
            <w:r w:rsidR="00973D83"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669" w:type="dxa"/>
            <w:shd w:val="clear" w:color="auto" w:fill="auto"/>
            <w:noWrap/>
            <w:vAlign w:val="center"/>
            <w:hideMark/>
          </w:tcPr>
          <w:p w14:paraId="58C250F4" w14:textId="77777777" w:rsidR="0056331C" w:rsidRPr="008A26C1" w:rsidRDefault="0056331C" w:rsidP="00066C4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дней</w:t>
            </w:r>
          </w:p>
        </w:tc>
      </w:tr>
      <w:tr w:rsidR="0056331C" w:rsidRPr="008A26C1" w14:paraId="4F9BD064" w14:textId="77777777" w:rsidTr="00A00174">
        <w:trPr>
          <w:trHeight w:val="258"/>
        </w:trPr>
        <w:tc>
          <w:tcPr>
            <w:tcW w:w="5085" w:type="dxa"/>
            <w:shd w:val="clear" w:color="auto" w:fill="auto"/>
            <w:noWrap/>
            <w:vAlign w:val="center"/>
            <w:hideMark/>
          </w:tcPr>
          <w:p w14:paraId="41E1B6AA" w14:textId="251C0BCB" w:rsidR="0056331C" w:rsidRPr="008A26C1" w:rsidRDefault="0056331C" w:rsidP="00066C4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Доступность </w:t>
            </w:r>
            <w:r w:rsidR="00D060F0"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Услуг</w:t>
            </w:r>
            <w:r w:rsidRPr="008A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 &lt;95%</w:t>
            </w:r>
          </w:p>
        </w:tc>
        <w:tc>
          <w:tcPr>
            <w:tcW w:w="4669" w:type="dxa"/>
            <w:shd w:val="clear" w:color="auto" w:fill="auto"/>
            <w:noWrap/>
            <w:vAlign w:val="center"/>
            <w:hideMark/>
          </w:tcPr>
          <w:p w14:paraId="0B296F34" w14:textId="7E9F8923" w:rsidR="0056331C" w:rsidRPr="008A26C1" w:rsidRDefault="00973D83" w:rsidP="00066C4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="0056331C" w:rsidRPr="008A26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месяц</w:t>
            </w:r>
          </w:p>
        </w:tc>
      </w:tr>
    </w:tbl>
    <w:p w14:paraId="27967681" w14:textId="27B5B243" w:rsidR="00C86112" w:rsidRPr="008A26C1" w:rsidRDefault="007F3A6C" w:rsidP="00383701">
      <w:pPr>
        <w:pStyle w:val="af0"/>
        <w:spacing w:after="0"/>
        <w:rPr>
          <w:rFonts w:cs="Arial"/>
        </w:rPr>
      </w:pPr>
      <w:r w:rsidRPr="008A26C1">
        <w:rPr>
          <w:rFonts w:cs="Arial"/>
        </w:rPr>
        <w:t xml:space="preserve">Для получения компенсации </w:t>
      </w:r>
      <w:r w:rsidR="0034703F" w:rsidRPr="008A26C1">
        <w:rPr>
          <w:rFonts w:cs="Arial"/>
        </w:rPr>
        <w:t xml:space="preserve">на основании отчёта </w:t>
      </w:r>
      <w:r w:rsidR="009F333B" w:rsidRPr="008A26C1">
        <w:rPr>
          <w:rFonts w:cs="Arial"/>
        </w:rPr>
        <w:t>Клиент</w:t>
      </w:r>
      <w:r w:rsidRPr="008A26C1">
        <w:rPr>
          <w:rFonts w:cs="Arial"/>
        </w:rPr>
        <w:t xml:space="preserve">у необходимо в течение </w:t>
      </w:r>
      <w:r w:rsidR="00C3353A" w:rsidRPr="008A26C1">
        <w:rPr>
          <w:rFonts w:cs="Arial"/>
        </w:rPr>
        <w:t xml:space="preserve">90 </w:t>
      </w:r>
      <w:r w:rsidRPr="008A26C1">
        <w:rPr>
          <w:rFonts w:cs="Arial"/>
        </w:rPr>
        <w:t>(</w:t>
      </w:r>
      <w:r w:rsidR="00C3353A" w:rsidRPr="008A26C1">
        <w:rPr>
          <w:rFonts w:cs="Arial"/>
        </w:rPr>
        <w:t>девяноста</w:t>
      </w:r>
      <w:r w:rsidRPr="008A26C1">
        <w:rPr>
          <w:rFonts w:cs="Arial"/>
        </w:rPr>
        <w:t>) дней</w:t>
      </w:r>
      <w:r w:rsidR="0055576D" w:rsidRPr="008A26C1">
        <w:rPr>
          <w:rFonts w:cs="Arial"/>
        </w:rPr>
        <w:t xml:space="preserve"> с момента окончания</w:t>
      </w:r>
      <w:r w:rsidR="001772FF" w:rsidRPr="008A26C1">
        <w:rPr>
          <w:rFonts w:cs="Arial"/>
        </w:rPr>
        <w:t xml:space="preserve"> отчётного </w:t>
      </w:r>
      <w:r w:rsidR="009C32C9" w:rsidRPr="008A26C1">
        <w:rPr>
          <w:rFonts w:cs="Arial"/>
        </w:rPr>
        <w:t>периода</w:t>
      </w:r>
      <w:r w:rsidR="008E6F0A" w:rsidRPr="008A26C1">
        <w:rPr>
          <w:rFonts w:cs="Arial"/>
        </w:rPr>
        <w:t xml:space="preserve"> технической поддержки</w:t>
      </w:r>
      <w:r w:rsidR="009C32C9" w:rsidRPr="008A26C1">
        <w:rPr>
          <w:rFonts w:cs="Arial"/>
        </w:rPr>
        <w:t xml:space="preserve"> направить</w:t>
      </w:r>
      <w:r w:rsidRPr="008A26C1">
        <w:rPr>
          <w:rFonts w:cs="Arial"/>
        </w:rPr>
        <w:t xml:space="preserve"> </w:t>
      </w:r>
      <w:r w:rsidR="0034703F" w:rsidRPr="008A26C1">
        <w:rPr>
          <w:rFonts w:cs="Arial"/>
        </w:rPr>
        <w:t xml:space="preserve">Обращение </w:t>
      </w:r>
      <w:r w:rsidRPr="008A26C1">
        <w:rPr>
          <w:rFonts w:cs="Arial"/>
        </w:rPr>
        <w:t xml:space="preserve">в </w:t>
      </w:r>
      <w:r w:rsidR="00C86112" w:rsidRPr="008A26C1">
        <w:rPr>
          <w:rFonts w:cs="Arial"/>
        </w:rPr>
        <w:t xml:space="preserve">Центр поддержки </w:t>
      </w:r>
      <w:r w:rsidR="005D46FB" w:rsidRPr="008A26C1">
        <w:rPr>
          <w:rFonts w:cs="Arial"/>
        </w:rPr>
        <w:t xml:space="preserve">через интерфейсы </w:t>
      </w:r>
      <w:r w:rsidR="0052609B" w:rsidRPr="008A26C1">
        <w:rPr>
          <w:rFonts w:cs="Arial"/>
        </w:rPr>
        <w:t>Компании</w:t>
      </w:r>
      <w:r w:rsidR="004460D7" w:rsidRPr="008A26C1">
        <w:rPr>
          <w:rFonts w:cs="Arial"/>
        </w:rPr>
        <w:t xml:space="preserve"> </w:t>
      </w:r>
      <w:r w:rsidR="00477117" w:rsidRPr="008A26C1">
        <w:rPr>
          <w:rFonts w:cs="Arial"/>
        </w:rPr>
        <w:t>(</w:t>
      </w:r>
      <w:r w:rsidR="00DE32F5" w:rsidRPr="008A26C1">
        <w:rPr>
          <w:rFonts w:cs="Arial"/>
        </w:rPr>
        <w:t>п.3.1</w:t>
      </w:r>
      <w:r w:rsidR="00477117" w:rsidRPr="008A26C1">
        <w:rPr>
          <w:rStyle w:val="a7"/>
          <w:rFonts w:cs="Arial"/>
          <w:color w:val="auto"/>
          <w:u w:val="none"/>
        </w:rPr>
        <w:t>)</w:t>
      </w:r>
      <w:r w:rsidR="00C86112" w:rsidRPr="008A26C1">
        <w:rPr>
          <w:rFonts w:cs="Arial"/>
        </w:rPr>
        <w:t>, в котором</w:t>
      </w:r>
      <w:r w:rsidRPr="008A26C1">
        <w:rPr>
          <w:rFonts w:cs="Arial"/>
        </w:rPr>
        <w:t xml:space="preserve"> </w:t>
      </w:r>
      <w:r w:rsidR="00C86112" w:rsidRPr="008A26C1">
        <w:rPr>
          <w:rFonts w:cs="Arial"/>
        </w:rPr>
        <w:t xml:space="preserve">необходимо </w:t>
      </w:r>
      <w:r w:rsidRPr="008A26C1">
        <w:rPr>
          <w:rFonts w:cs="Arial"/>
        </w:rPr>
        <w:t xml:space="preserve">указать период недоступности </w:t>
      </w:r>
      <w:r w:rsidR="00D060F0" w:rsidRPr="008A26C1">
        <w:rPr>
          <w:rFonts w:cs="Arial"/>
        </w:rPr>
        <w:t>Услуг</w:t>
      </w:r>
      <w:r w:rsidR="007B1BE2" w:rsidRPr="008A26C1">
        <w:rPr>
          <w:rFonts w:cs="Arial"/>
        </w:rPr>
        <w:t>и</w:t>
      </w:r>
      <w:r w:rsidRPr="008A26C1">
        <w:rPr>
          <w:rFonts w:cs="Arial"/>
        </w:rPr>
        <w:t xml:space="preserve"> и/или превышения сроков оказания технической поддержки, а также </w:t>
      </w:r>
      <w:r w:rsidR="0045560A" w:rsidRPr="008A26C1">
        <w:rPr>
          <w:rFonts w:cs="Arial"/>
        </w:rPr>
        <w:t xml:space="preserve">сообщить о желании </w:t>
      </w:r>
      <w:r w:rsidRPr="008A26C1">
        <w:rPr>
          <w:rFonts w:cs="Arial"/>
        </w:rPr>
        <w:t>получить компенсацию.</w:t>
      </w:r>
      <w:r w:rsidR="00CD353E" w:rsidRPr="008A26C1">
        <w:rPr>
          <w:rFonts w:cs="Arial"/>
        </w:rPr>
        <w:t xml:space="preserve"> В теме обращения следует указать «Компенсация по SLA».</w:t>
      </w:r>
      <w:r w:rsidRPr="008A26C1">
        <w:rPr>
          <w:rFonts w:cs="Arial"/>
        </w:rPr>
        <w:t xml:space="preserve"> </w:t>
      </w:r>
    </w:p>
    <w:p w14:paraId="524CF519" w14:textId="77777777" w:rsidR="007F3A6C" w:rsidRPr="008A26C1" w:rsidRDefault="00107620" w:rsidP="00383701">
      <w:pPr>
        <w:pStyle w:val="af0"/>
        <w:spacing w:after="0"/>
        <w:rPr>
          <w:rFonts w:cs="Arial"/>
        </w:rPr>
      </w:pPr>
      <w:r w:rsidRPr="008A26C1">
        <w:rPr>
          <w:rFonts w:cs="Arial"/>
        </w:rPr>
        <w:t>В течение 15</w:t>
      </w:r>
      <w:r w:rsidR="007F3A6C" w:rsidRPr="008A26C1">
        <w:rPr>
          <w:rFonts w:cs="Arial"/>
        </w:rPr>
        <w:t xml:space="preserve"> (</w:t>
      </w:r>
      <w:r w:rsidRPr="008A26C1">
        <w:rPr>
          <w:rFonts w:cs="Arial"/>
        </w:rPr>
        <w:t>пятнадцати</w:t>
      </w:r>
      <w:r w:rsidR="007F3A6C" w:rsidRPr="008A26C1">
        <w:rPr>
          <w:rFonts w:cs="Arial"/>
        </w:rPr>
        <w:t xml:space="preserve">) рабочих дней </w:t>
      </w:r>
      <w:r w:rsidR="0045560A" w:rsidRPr="008A26C1">
        <w:rPr>
          <w:rFonts w:cs="Arial"/>
        </w:rPr>
        <w:t xml:space="preserve">от </w:t>
      </w:r>
      <w:r w:rsidR="00313642" w:rsidRPr="008A26C1">
        <w:rPr>
          <w:rFonts w:cs="Arial"/>
        </w:rPr>
        <w:t>даты получения данного Обращения</w:t>
      </w:r>
      <w:r w:rsidR="0052609B" w:rsidRPr="008A26C1">
        <w:rPr>
          <w:rFonts w:cs="Arial"/>
        </w:rPr>
        <w:t xml:space="preserve"> </w:t>
      </w:r>
      <w:r w:rsidR="009F333B" w:rsidRPr="008A26C1">
        <w:rPr>
          <w:rFonts w:cs="Arial"/>
        </w:rPr>
        <w:t>Компания</w:t>
      </w:r>
      <w:r w:rsidR="007F3A6C" w:rsidRPr="008A26C1">
        <w:rPr>
          <w:rFonts w:cs="Arial"/>
        </w:rPr>
        <w:t xml:space="preserve"> обязуется предоставить </w:t>
      </w:r>
      <w:r w:rsidR="009F333B" w:rsidRPr="008A26C1">
        <w:rPr>
          <w:rFonts w:cs="Arial"/>
        </w:rPr>
        <w:t>Клиент</w:t>
      </w:r>
      <w:r w:rsidR="0045560A" w:rsidRPr="008A26C1">
        <w:rPr>
          <w:rFonts w:cs="Arial"/>
        </w:rPr>
        <w:t xml:space="preserve">у </w:t>
      </w:r>
      <w:r w:rsidR="007F3A6C" w:rsidRPr="008A26C1">
        <w:rPr>
          <w:rFonts w:cs="Arial"/>
        </w:rPr>
        <w:t>ответ, в котором будут указаны условия предоставления компенсации или мотивированный отказ от её предоставления.</w:t>
      </w:r>
    </w:p>
    <w:p w14:paraId="6D63AFCC" w14:textId="37CC0CF4" w:rsidR="0055576D" w:rsidRPr="008A26C1" w:rsidRDefault="0045560A" w:rsidP="00383701">
      <w:pPr>
        <w:pStyle w:val="af0"/>
        <w:spacing w:after="0"/>
        <w:rPr>
          <w:rFonts w:cs="Arial"/>
        </w:rPr>
      </w:pPr>
      <w:r w:rsidRPr="008A26C1">
        <w:rPr>
          <w:rFonts w:cs="Arial"/>
        </w:rPr>
        <w:t xml:space="preserve">Компенсация </w:t>
      </w:r>
      <w:r w:rsidR="0055576D" w:rsidRPr="008A26C1">
        <w:rPr>
          <w:rFonts w:cs="Arial"/>
        </w:rPr>
        <w:t>предоставляется</w:t>
      </w:r>
      <w:r w:rsidR="001407F1" w:rsidRPr="008A26C1">
        <w:rPr>
          <w:rFonts w:cs="Arial"/>
        </w:rPr>
        <w:t xml:space="preserve"> в период, следую</w:t>
      </w:r>
      <w:r w:rsidR="00BC2FC5" w:rsidRPr="008A26C1">
        <w:rPr>
          <w:rFonts w:cs="Arial"/>
        </w:rPr>
        <w:t>щ</w:t>
      </w:r>
      <w:r w:rsidR="001407F1" w:rsidRPr="008A26C1">
        <w:rPr>
          <w:rFonts w:cs="Arial"/>
        </w:rPr>
        <w:t xml:space="preserve">ий за отчетным, </w:t>
      </w:r>
      <w:r w:rsidRPr="008A26C1">
        <w:rPr>
          <w:rFonts w:cs="Arial"/>
        </w:rPr>
        <w:t>в виде</w:t>
      </w:r>
      <w:r w:rsidR="009C32C9" w:rsidRPr="008A26C1">
        <w:rPr>
          <w:rFonts w:cs="Arial"/>
        </w:rPr>
        <w:t xml:space="preserve"> </w:t>
      </w:r>
      <w:r w:rsidR="00BC2FC5" w:rsidRPr="008A26C1">
        <w:rPr>
          <w:rFonts w:cs="Arial"/>
        </w:rPr>
        <w:t>определенного количества дней</w:t>
      </w:r>
      <w:r w:rsidR="001407F1" w:rsidRPr="008A26C1">
        <w:rPr>
          <w:rFonts w:cs="Arial"/>
        </w:rPr>
        <w:t xml:space="preserve"> </w:t>
      </w:r>
      <w:r w:rsidR="00BC2FC5" w:rsidRPr="008A26C1">
        <w:rPr>
          <w:rFonts w:cs="Arial"/>
        </w:rPr>
        <w:t xml:space="preserve">(в зависимости от показателя </w:t>
      </w:r>
      <w:r w:rsidR="003E40A3" w:rsidRPr="008A26C1">
        <w:rPr>
          <w:rFonts w:cs="Arial"/>
        </w:rPr>
        <w:t xml:space="preserve">доступности </w:t>
      </w:r>
      <w:r w:rsidR="00D060F0" w:rsidRPr="008A26C1">
        <w:rPr>
          <w:rFonts w:cs="Arial"/>
        </w:rPr>
        <w:t>Услуг</w:t>
      </w:r>
      <w:r w:rsidR="00BC2FC5" w:rsidRPr="008A26C1">
        <w:rPr>
          <w:rFonts w:cs="Arial"/>
        </w:rPr>
        <w:t xml:space="preserve">и в отчётном периоде технической поддержки) </w:t>
      </w:r>
      <w:r w:rsidR="009C32C9" w:rsidRPr="008A26C1">
        <w:rPr>
          <w:rFonts w:cs="Arial"/>
        </w:rPr>
        <w:t xml:space="preserve">безвозмездного </w:t>
      </w:r>
      <w:r w:rsidR="007B1BE2" w:rsidRPr="008A26C1">
        <w:rPr>
          <w:rFonts w:cs="Arial"/>
        </w:rPr>
        <w:t xml:space="preserve">пользования </w:t>
      </w:r>
      <w:r w:rsidR="00D060F0" w:rsidRPr="008A26C1">
        <w:rPr>
          <w:rFonts w:cs="Arial"/>
        </w:rPr>
        <w:t>Услуг</w:t>
      </w:r>
      <w:r w:rsidR="007B1BE2" w:rsidRPr="008A26C1">
        <w:rPr>
          <w:rFonts w:cs="Arial"/>
        </w:rPr>
        <w:t>ой</w:t>
      </w:r>
      <w:r w:rsidR="00CF38C2" w:rsidRPr="008A26C1">
        <w:rPr>
          <w:rFonts w:cs="Arial"/>
        </w:rPr>
        <w:t>.</w:t>
      </w:r>
    </w:p>
    <w:p w14:paraId="2A19C5A8" w14:textId="77777777" w:rsidR="00FB72F1" w:rsidRPr="008A26C1" w:rsidRDefault="00FB72F1" w:rsidP="00383701">
      <w:pPr>
        <w:pStyle w:val="af0"/>
        <w:spacing w:after="0"/>
        <w:rPr>
          <w:rFonts w:cs="Arial"/>
        </w:rPr>
      </w:pPr>
    </w:p>
    <w:p w14:paraId="245C1EA5" w14:textId="1545FAFA" w:rsidR="009F54B0" w:rsidRPr="008A26C1" w:rsidRDefault="009F54B0" w:rsidP="00383701">
      <w:pPr>
        <w:pStyle w:val="10"/>
        <w:numPr>
          <w:ilvl w:val="0"/>
          <w:numId w:val="4"/>
        </w:numP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bookmarkStart w:id="49" w:name="_Toc487464129"/>
      <w:bookmarkStart w:id="50" w:name="_Toc1053940"/>
      <w:bookmarkStart w:id="51" w:name="_Toc14166405"/>
      <w:bookmarkStart w:id="52" w:name="_Toc375230204"/>
      <w:bookmarkStart w:id="53" w:name="_Toc375586093"/>
      <w:bookmarkEnd w:id="43"/>
      <w:bookmarkEnd w:id="44"/>
      <w:r w:rsidRPr="008A26C1">
        <w:rPr>
          <w:rFonts w:ascii="Arial" w:hAnsi="Arial" w:cs="Arial"/>
          <w:color w:val="auto"/>
          <w:sz w:val="20"/>
          <w:szCs w:val="20"/>
        </w:rPr>
        <w:t>О</w:t>
      </w:r>
      <w:r w:rsidR="00C83033" w:rsidRPr="008A26C1">
        <w:rPr>
          <w:rFonts w:ascii="Arial" w:hAnsi="Arial" w:cs="Arial"/>
          <w:color w:val="auto"/>
          <w:sz w:val="20"/>
          <w:szCs w:val="20"/>
        </w:rPr>
        <w:t xml:space="preserve">ГРАНИЧЕНИЯ ПРЕДОСТАВЛЕНИЯ </w:t>
      </w:r>
      <w:r w:rsidR="00D060F0" w:rsidRPr="008A26C1">
        <w:rPr>
          <w:rFonts w:ascii="Arial" w:hAnsi="Arial" w:cs="Arial"/>
          <w:color w:val="auto"/>
          <w:sz w:val="20"/>
          <w:szCs w:val="20"/>
        </w:rPr>
        <w:t>УСЛУГ</w:t>
      </w:r>
      <w:r w:rsidR="00C83033" w:rsidRPr="008A26C1">
        <w:rPr>
          <w:rFonts w:ascii="Arial" w:hAnsi="Arial" w:cs="Arial"/>
          <w:color w:val="auto"/>
          <w:sz w:val="20"/>
          <w:szCs w:val="20"/>
        </w:rPr>
        <w:t xml:space="preserve">И </w:t>
      </w:r>
      <w:r w:rsidR="00024355" w:rsidRPr="008A26C1">
        <w:rPr>
          <w:rFonts w:ascii="Arial" w:hAnsi="Arial" w:cs="Arial"/>
          <w:color w:val="auto"/>
          <w:sz w:val="20"/>
          <w:szCs w:val="20"/>
        </w:rPr>
        <w:t>(</w:t>
      </w:r>
      <w:r w:rsidR="00C83033" w:rsidRPr="008A26C1">
        <w:rPr>
          <w:rFonts w:ascii="Arial" w:hAnsi="Arial" w:cs="Arial"/>
          <w:color w:val="auto"/>
          <w:sz w:val="20"/>
          <w:szCs w:val="20"/>
        </w:rPr>
        <w:t xml:space="preserve">ГРАНИЦЫ ОТВЕТСТВЕННОСТИ </w:t>
      </w:r>
      <w:r w:rsidR="00024355" w:rsidRPr="008A26C1">
        <w:rPr>
          <w:rFonts w:ascii="Arial" w:hAnsi="Arial" w:cs="Arial"/>
          <w:color w:val="auto"/>
          <w:sz w:val="20"/>
          <w:szCs w:val="20"/>
          <w:lang w:val="en-US"/>
        </w:rPr>
        <w:t>SLA</w:t>
      </w:r>
      <w:r w:rsidR="00024355" w:rsidRPr="008A26C1">
        <w:rPr>
          <w:rFonts w:ascii="Arial" w:hAnsi="Arial" w:cs="Arial"/>
          <w:color w:val="auto"/>
          <w:sz w:val="20"/>
          <w:szCs w:val="20"/>
        </w:rPr>
        <w:t>)</w:t>
      </w:r>
      <w:bookmarkEnd w:id="49"/>
      <w:bookmarkEnd w:id="50"/>
      <w:bookmarkEnd w:id="51"/>
    </w:p>
    <w:p w14:paraId="38BA1061" w14:textId="77777777" w:rsidR="00FB72F1" w:rsidRPr="008A26C1" w:rsidRDefault="00FB72F1" w:rsidP="00383701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14:paraId="7D106B64" w14:textId="77777777" w:rsidR="0079095F" w:rsidRPr="008A26C1" w:rsidRDefault="00B67A00" w:rsidP="00383701">
      <w:pPr>
        <w:pStyle w:val="22"/>
        <w:numPr>
          <w:ilvl w:val="1"/>
          <w:numId w:val="22"/>
        </w:numPr>
        <w:spacing w:before="0" w:after="0" w:line="240" w:lineRule="auto"/>
        <w:ind w:left="0" w:firstLine="567"/>
        <w:rPr>
          <w:rFonts w:ascii="Arial" w:hAnsi="Arial" w:cs="Arial"/>
          <w:color w:val="auto"/>
          <w:sz w:val="20"/>
          <w:szCs w:val="20"/>
        </w:rPr>
      </w:pPr>
      <w:bookmarkStart w:id="54" w:name="_Toc487464130"/>
      <w:bookmarkStart w:id="55" w:name="_Toc1053941"/>
      <w:bookmarkStart w:id="56" w:name="_Toc14166406"/>
      <w:r w:rsidRPr="008A26C1">
        <w:rPr>
          <w:rFonts w:ascii="Arial" w:hAnsi="Arial" w:cs="Arial"/>
          <w:color w:val="auto"/>
          <w:sz w:val="20"/>
          <w:szCs w:val="20"/>
        </w:rPr>
        <w:t>Зоны ответственности</w:t>
      </w:r>
      <w:bookmarkEnd w:id="54"/>
      <w:bookmarkEnd w:id="55"/>
      <w:bookmarkEnd w:id="56"/>
    </w:p>
    <w:p w14:paraId="79F4D828" w14:textId="77777777" w:rsidR="00EE6CC3" w:rsidRPr="008A26C1" w:rsidRDefault="00EE6CC3" w:rsidP="00383701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t xml:space="preserve">В зоне ответственности </w:t>
      </w:r>
      <w:r w:rsidR="009F333B" w:rsidRPr="008A26C1">
        <w:rPr>
          <w:rFonts w:ascii="Arial" w:hAnsi="Arial" w:cs="Arial"/>
          <w:b/>
          <w:sz w:val="20"/>
          <w:szCs w:val="20"/>
        </w:rPr>
        <w:t>Компан</w:t>
      </w:r>
      <w:r w:rsidR="0052609B" w:rsidRPr="008A26C1">
        <w:rPr>
          <w:rFonts w:ascii="Arial" w:hAnsi="Arial" w:cs="Arial"/>
          <w:b/>
          <w:sz w:val="20"/>
          <w:szCs w:val="20"/>
        </w:rPr>
        <w:t>и</w:t>
      </w:r>
      <w:r w:rsidR="009F333B" w:rsidRPr="008A26C1">
        <w:rPr>
          <w:rFonts w:ascii="Arial" w:hAnsi="Arial" w:cs="Arial"/>
          <w:b/>
          <w:sz w:val="20"/>
          <w:szCs w:val="20"/>
        </w:rPr>
        <w:t>и</w:t>
      </w:r>
      <w:r w:rsidRPr="008A26C1">
        <w:rPr>
          <w:rFonts w:ascii="Arial" w:hAnsi="Arial" w:cs="Arial"/>
          <w:sz w:val="20"/>
          <w:szCs w:val="20"/>
        </w:rPr>
        <w:t xml:space="preserve"> находятся:</w:t>
      </w:r>
    </w:p>
    <w:p w14:paraId="75286F91" w14:textId="258A8CA5" w:rsidR="00136B8A" w:rsidRPr="008A26C1" w:rsidRDefault="00B257F3" w:rsidP="00383701">
      <w:pPr>
        <w:pStyle w:val="a4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t xml:space="preserve">вся инфраструктура, </w:t>
      </w:r>
      <w:proofErr w:type="gramStart"/>
      <w:r w:rsidRPr="008A26C1">
        <w:rPr>
          <w:rFonts w:ascii="Arial" w:hAnsi="Arial" w:cs="Arial"/>
          <w:sz w:val="20"/>
          <w:szCs w:val="20"/>
        </w:rPr>
        <w:t>ПО промежуточного слоя</w:t>
      </w:r>
      <w:proofErr w:type="gramEnd"/>
      <w:r w:rsidRPr="008A26C1">
        <w:rPr>
          <w:rFonts w:ascii="Arial" w:hAnsi="Arial" w:cs="Arial"/>
          <w:sz w:val="20"/>
          <w:szCs w:val="20"/>
        </w:rPr>
        <w:t xml:space="preserve">, ПО приложений и данные приложений, </w:t>
      </w:r>
      <w:r w:rsidRPr="008A26C1">
        <w:rPr>
          <w:rFonts w:ascii="Arial" w:hAnsi="Arial" w:cs="Arial"/>
          <w:color w:val="323237"/>
          <w:sz w:val="20"/>
          <w:szCs w:val="20"/>
        </w:rPr>
        <w:t>расположенны</w:t>
      </w:r>
      <w:r w:rsidR="00AD4F98" w:rsidRPr="008A26C1">
        <w:rPr>
          <w:rFonts w:ascii="Arial" w:hAnsi="Arial" w:cs="Arial"/>
          <w:color w:val="323237"/>
          <w:sz w:val="20"/>
          <w:szCs w:val="20"/>
        </w:rPr>
        <w:t>х</w:t>
      </w:r>
      <w:r w:rsidRPr="008A26C1">
        <w:rPr>
          <w:rFonts w:ascii="Arial" w:hAnsi="Arial" w:cs="Arial"/>
          <w:color w:val="323237"/>
          <w:sz w:val="20"/>
          <w:szCs w:val="20"/>
        </w:rPr>
        <w:t xml:space="preserve"> в центре обработки данных Компании</w:t>
      </w:r>
      <w:r w:rsidR="000070EA" w:rsidRPr="008A26C1">
        <w:rPr>
          <w:rFonts w:ascii="Arial" w:hAnsi="Arial" w:cs="Arial"/>
          <w:sz w:val="20"/>
          <w:szCs w:val="20"/>
        </w:rPr>
        <w:t>.</w:t>
      </w:r>
    </w:p>
    <w:p w14:paraId="2B4D0DCE" w14:textId="77777777" w:rsidR="00EE6CC3" w:rsidRPr="008A26C1" w:rsidRDefault="00EE6CC3" w:rsidP="00383701">
      <w:pPr>
        <w:pStyle w:val="a4"/>
        <w:numPr>
          <w:ilvl w:val="0"/>
          <w:numId w:val="27"/>
        </w:numPr>
        <w:spacing w:after="0" w:line="240" w:lineRule="auto"/>
        <w:ind w:left="1276" w:hanging="283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t xml:space="preserve">В зоне ответственности </w:t>
      </w:r>
      <w:r w:rsidR="009F333B" w:rsidRPr="008A26C1">
        <w:rPr>
          <w:rFonts w:ascii="Arial" w:hAnsi="Arial" w:cs="Arial"/>
          <w:b/>
          <w:sz w:val="20"/>
          <w:szCs w:val="20"/>
        </w:rPr>
        <w:t>Клиент</w:t>
      </w:r>
      <w:r w:rsidRPr="008A26C1">
        <w:rPr>
          <w:rFonts w:ascii="Arial" w:hAnsi="Arial" w:cs="Arial"/>
          <w:b/>
          <w:sz w:val="20"/>
          <w:szCs w:val="20"/>
        </w:rPr>
        <w:t>а</w:t>
      </w:r>
      <w:r w:rsidRPr="008A26C1">
        <w:rPr>
          <w:rFonts w:ascii="Arial" w:hAnsi="Arial" w:cs="Arial"/>
          <w:sz w:val="20"/>
          <w:szCs w:val="20"/>
        </w:rPr>
        <w:t xml:space="preserve"> находятся:</w:t>
      </w:r>
    </w:p>
    <w:p w14:paraId="0EC8171F" w14:textId="618F9E78" w:rsidR="00736314" w:rsidRPr="008A26C1" w:rsidRDefault="00736314" w:rsidP="00383701">
      <w:pPr>
        <w:pStyle w:val="a4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t>программно-аппаратный комплекс внешнего сенсора, в случае его использования;</w:t>
      </w:r>
    </w:p>
    <w:p w14:paraId="579EA762" w14:textId="3C4600E0" w:rsidR="00736314" w:rsidRPr="008A26C1" w:rsidRDefault="00736314" w:rsidP="00383701">
      <w:pPr>
        <w:pStyle w:val="a4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lastRenderedPageBreak/>
        <w:t xml:space="preserve">программно-аппаратный комплекс </w:t>
      </w:r>
      <w:r w:rsidRPr="008A26C1">
        <w:rPr>
          <w:rFonts w:ascii="Arial" w:hAnsi="Arial" w:cs="Arial"/>
          <w:sz w:val="20"/>
          <w:szCs w:val="20"/>
          <w:lang w:val="en-US"/>
        </w:rPr>
        <w:t>Bel</w:t>
      </w:r>
      <w:r w:rsidRPr="008A26C1">
        <w:rPr>
          <w:rFonts w:ascii="Arial" w:hAnsi="Arial" w:cs="Arial"/>
          <w:sz w:val="20"/>
          <w:szCs w:val="20"/>
        </w:rPr>
        <w:t xml:space="preserve"> </w:t>
      </w:r>
      <w:r w:rsidRPr="008A26C1">
        <w:rPr>
          <w:rFonts w:ascii="Arial" w:hAnsi="Arial" w:cs="Arial"/>
          <w:sz w:val="20"/>
          <w:szCs w:val="20"/>
          <w:lang w:val="en-US"/>
        </w:rPr>
        <w:t>VPN</w:t>
      </w:r>
      <w:r w:rsidRPr="008A26C1">
        <w:rPr>
          <w:rFonts w:ascii="Arial" w:hAnsi="Arial" w:cs="Arial"/>
          <w:sz w:val="20"/>
          <w:szCs w:val="20"/>
        </w:rPr>
        <w:t xml:space="preserve"> для доступа к порталу Услуги;</w:t>
      </w:r>
    </w:p>
    <w:p w14:paraId="3F69F36D" w14:textId="1FB94F92" w:rsidR="00EE6CC3" w:rsidRPr="008A26C1" w:rsidRDefault="00736314" w:rsidP="00383701">
      <w:pPr>
        <w:pStyle w:val="a4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t>обеспечение подключения к сети общего пользования</w:t>
      </w:r>
      <w:r w:rsidR="00EE6CC3" w:rsidRPr="008A26C1">
        <w:rPr>
          <w:rFonts w:ascii="Arial" w:hAnsi="Arial" w:cs="Arial"/>
          <w:sz w:val="20"/>
          <w:szCs w:val="20"/>
        </w:rPr>
        <w:t>.</w:t>
      </w:r>
    </w:p>
    <w:p w14:paraId="5EAC7623" w14:textId="77777777" w:rsidR="00EE6CC3" w:rsidRPr="008A26C1" w:rsidRDefault="009F333B" w:rsidP="00383701">
      <w:pPr>
        <w:spacing w:after="0" w:line="240" w:lineRule="auto"/>
        <w:ind w:left="1276" w:hanging="709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b/>
          <w:sz w:val="20"/>
          <w:szCs w:val="20"/>
        </w:rPr>
        <w:t>Компания</w:t>
      </w:r>
      <w:r w:rsidR="00EE6CC3" w:rsidRPr="008A26C1">
        <w:rPr>
          <w:rFonts w:ascii="Arial" w:hAnsi="Arial" w:cs="Arial"/>
          <w:sz w:val="20"/>
          <w:szCs w:val="20"/>
        </w:rPr>
        <w:t xml:space="preserve"> не несет ответственности за:</w:t>
      </w:r>
    </w:p>
    <w:p w14:paraId="193CF8E1" w14:textId="0E7FCA2B" w:rsidR="00321A49" w:rsidRPr="008A26C1" w:rsidRDefault="00321A49" w:rsidP="00383701">
      <w:pPr>
        <w:pStyle w:val="a4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t xml:space="preserve">за мониторинг доступности </w:t>
      </w:r>
      <w:r w:rsidR="00736314" w:rsidRPr="008A26C1">
        <w:rPr>
          <w:rFonts w:ascii="Arial" w:hAnsi="Arial" w:cs="Arial"/>
          <w:sz w:val="20"/>
          <w:szCs w:val="20"/>
        </w:rPr>
        <w:t xml:space="preserve">любых </w:t>
      </w:r>
      <w:r w:rsidRPr="008A26C1">
        <w:rPr>
          <w:rFonts w:ascii="Arial" w:hAnsi="Arial" w:cs="Arial"/>
          <w:sz w:val="20"/>
          <w:szCs w:val="20"/>
        </w:rPr>
        <w:t xml:space="preserve">систем и программного обеспечения, размещенного </w:t>
      </w:r>
      <w:r w:rsidR="0084799A" w:rsidRPr="008A26C1">
        <w:rPr>
          <w:rFonts w:ascii="Arial" w:hAnsi="Arial" w:cs="Arial"/>
          <w:sz w:val="20"/>
          <w:szCs w:val="20"/>
        </w:rPr>
        <w:t>у</w:t>
      </w:r>
      <w:r w:rsidRPr="008A26C1">
        <w:rPr>
          <w:rFonts w:ascii="Arial" w:hAnsi="Arial" w:cs="Arial"/>
          <w:sz w:val="20"/>
          <w:szCs w:val="20"/>
        </w:rPr>
        <w:t xml:space="preserve"> Клиента;</w:t>
      </w:r>
    </w:p>
    <w:p w14:paraId="5324933F" w14:textId="42877D63" w:rsidR="00EE6CC3" w:rsidRPr="008A26C1" w:rsidRDefault="00165398" w:rsidP="00383701">
      <w:pPr>
        <w:pStyle w:val="a4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t>к</w:t>
      </w:r>
      <w:r w:rsidR="00EE6CC3" w:rsidRPr="008A26C1">
        <w:rPr>
          <w:rFonts w:ascii="Arial" w:hAnsi="Arial" w:cs="Arial"/>
          <w:sz w:val="20"/>
          <w:szCs w:val="20"/>
        </w:rPr>
        <w:t xml:space="preserve">ачество каналов связи и </w:t>
      </w:r>
      <w:r w:rsidR="00BE024C" w:rsidRPr="008A26C1">
        <w:rPr>
          <w:rFonts w:ascii="Arial" w:hAnsi="Arial" w:cs="Arial"/>
          <w:sz w:val="20"/>
          <w:szCs w:val="20"/>
        </w:rPr>
        <w:t xml:space="preserve">соединений </w:t>
      </w:r>
      <w:r w:rsidR="00EE6CC3" w:rsidRPr="008A26C1">
        <w:rPr>
          <w:rFonts w:ascii="Arial" w:hAnsi="Arial" w:cs="Arial"/>
          <w:sz w:val="20"/>
          <w:szCs w:val="20"/>
        </w:rPr>
        <w:t xml:space="preserve">с Интернет, находящихся вне зоны ответственности и контроля </w:t>
      </w:r>
      <w:r w:rsidR="009F333B" w:rsidRPr="008A26C1">
        <w:rPr>
          <w:rFonts w:ascii="Arial" w:hAnsi="Arial" w:cs="Arial"/>
          <w:sz w:val="20"/>
          <w:szCs w:val="20"/>
        </w:rPr>
        <w:t>Компани</w:t>
      </w:r>
      <w:r w:rsidR="0052609B" w:rsidRPr="008A26C1">
        <w:rPr>
          <w:rFonts w:ascii="Arial" w:hAnsi="Arial" w:cs="Arial"/>
          <w:sz w:val="20"/>
          <w:szCs w:val="20"/>
        </w:rPr>
        <w:t>и</w:t>
      </w:r>
      <w:r w:rsidR="00EE6CC3" w:rsidRPr="008A26C1">
        <w:rPr>
          <w:rFonts w:ascii="Arial" w:hAnsi="Arial" w:cs="Arial"/>
          <w:sz w:val="20"/>
          <w:szCs w:val="20"/>
        </w:rPr>
        <w:t>;</w:t>
      </w:r>
    </w:p>
    <w:p w14:paraId="3D31CAFA" w14:textId="1D583CB6" w:rsidR="00321A49" w:rsidRPr="008A26C1" w:rsidRDefault="00165398" w:rsidP="00383701">
      <w:pPr>
        <w:pStyle w:val="a4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8A26C1">
        <w:rPr>
          <w:rFonts w:ascii="Arial" w:hAnsi="Arial" w:cs="Arial"/>
          <w:sz w:val="20"/>
          <w:szCs w:val="20"/>
        </w:rPr>
        <w:t>д</w:t>
      </w:r>
      <w:r w:rsidR="00EE6CC3" w:rsidRPr="008A26C1">
        <w:rPr>
          <w:rFonts w:ascii="Arial" w:hAnsi="Arial" w:cs="Arial"/>
          <w:sz w:val="20"/>
          <w:szCs w:val="20"/>
        </w:rPr>
        <w:t xml:space="preserve">еятельность </w:t>
      </w:r>
      <w:r w:rsidR="009F333B" w:rsidRPr="008A26C1">
        <w:rPr>
          <w:rFonts w:ascii="Arial" w:hAnsi="Arial" w:cs="Arial"/>
          <w:sz w:val="20"/>
          <w:szCs w:val="20"/>
        </w:rPr>
        <w:t>Клиент</w:t>
      </w:r>
      <w:r w:rsidR="00EE6CC3" w:rsidRPr="008A26C1">
        <w:rPr>
          <w:rFonts w:ascii="Arial" w:hAnsi="Arial" w:cs="Arial"/>
          <w:sz w:val="20"/>
          <w:szCs w:val="20"/>
        </w:rPr>
        <w:t>а</w:t>
      </w:r>
      <w:r w:rsidR="00BE024C" w:rsidRPr="008A26C1">
        <w:rPr>
          <w:rFonts w:ascii="Arial" w:hAnsi="Arial" w:cs="Arial"/>
          <w:sz w:val="20"/>
          <w:szCs w:val="20"/>
        </w:rPr>
        <w:t>, связанную</w:t>
      </w:r>
      <w:r w:rsidR="00EE6CC3" w:rsidRPr="008A26C1">
        <w:rPr>
          <w:rFonts w:ascii="Arial" w:hAnsi="Arial" w:cs="Arial"/>
          <w:sz w:val="20"/>
          <w:szCs w:val="20"/>
        </w:rPr>
        <w:t xml:space="preserve"> с использованием </w:t>
      </w:r>
      <w:r w:rsidR="0084799A" w:rsidRPr="008A26C1">
        <w:rPr>
          <w:rFonts w:ascii="Arial" w:hAnsi="Arial" w:cs="Arial"/>
          <w:sz w:val="20"/>
          <w:szCs w:val="20"/>
        </w:rPr>
        <w:t>системы управления уязвимостями.</w:t>
      </w:r>
    </w:p>
    <w:p w14:paraId="5D1DC61E" w14:textId="77777777" w:rsidR="00FB72F1" w:rsidRPr="008A26C1" w:rsidRDefault="00FB72F1" w:rsidP="00383701">
      <w:pPr>
        <w:pStyle w:val="a4"/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</w:p>
    <w:p w14:paraId="33D5A95A" w14:textId="4272F7BD" w:rsidR="001062E2" w:rsidRPr="008A26C1" w:rsidRDefault="00811C9E" w:rsidP="00383701">
      <w:pPr>
        <w:pStyle w:val="10"/>
        <w:numPr>
          <w:ilvl w:val="0"/>
          <w:numId w:val="4"/>
        </w:numPr>
        <w:spacing w:before="0" w:line="240" w:lineRule="auto"/>
        <w:ind w:left="360" w:hanging="360"/>
        <w:rPr>
          <w:rFonts w:ascii="Arial" w:hAnsi="Arial" w:cs="Arial"/>
          <w:color w:val="auto"/>
          <w:sz w:val="20"/>
          <w:szCs w:val="20"/>
        </w:rPr>
      </w:pPr>
      <w:bookmarkStart w:id="57" w:name="_Ограничения_предоставления_Услуги"/>
      <w:bookmarkStart w:id="58" w:name="_Toc487464131"/>
      <w:bookmarkStart w:id="59" w:name="_Toc487464133"/>
      <w:bookmarkStart w:id="60" w:name="_Toc1053943"/>
      <w:bookmarkStart w:id="61" w:name="_Toc14166407"/>
      <w:bookmarkEnd w:id="57"/>
      <w:bookmarkEnd w:id="58"/>
      <w:r w:rsidRPr="008A26C1">
        <w:rPr>
          <w:rFonts w:ascii="Arial" w:hAnsi="Arial" w:cs="Arial"/>
          <w:color w:val="auto"/>
          <w:sz w:val="20"/>
          <w:szCs w:val="20"/>
        </w:rPr>
        <w:t xml:space="preserve">ТРЕБОВАНИЕ К ПОЛЬЗОВАТЕЛЯМ </w:t>
      </w:r>
      <w:bookmarkEnd w:id="52"/>
      <w:bookmarkEnd w:id="53"/>
      <w:bookmarkEnd w:id="59"/>
      <w:r w:rsidR="00D060F0" w:rsidRPr="008A26C1">
        <w:rPr>
          <w:rFonts w:ascii="Arial" w:hAnsi="Arial" w:cs="Arial"/>
          <w:color w:val="auto"/>
          <w:sz w:val="20"/>
          <w:szCs w:val="20"/>
        </w:rPr>
        <w:t>УСЛУГ</w:t>
      </w:r>
      <w:r w:rsidR="00D9031F" w:rsidRPr="008A26C1">
        <w:rPr>
          <w:rFonts w:ascii="Arial" w:hAnsi="Arial" w:cs="Arial"/>
          <w:color w:val="auto"/>
          <w:sz w:val="20"/>
          <w:szCs w:val="20"/>
        </w:rPr>
        <w:t xml:space="preserve">И СО СТОРОНЫ </w:t>
      </w:r>
      <w:r w:rsidR="009F333B" w:rsidRPr="008A26C1">
        <w:rPr>
          <w:rFonts w:ascii="Arial" w:hAnsi="Arial" w:cs="Arial"/>
          <w:color w:val="auto"/>
          <w:sz w:val="20"/>
          <w:szCs w:val="20"/>
        </w:rPr>
        <w:t>КЛИЕНТ</w:t>
      </w:r>
      <w:r w:rsidR="00D9031F" w:rsidRPr="008A26C1">
        <w:rPr>
          <w:rFonts w:ascii="Arial" w:hAnsi="Arial" w:cs="Arial"/>
          <w:color w:val="auto"/>
          <w:sz w:val="20"/>
          <w:szCs w:val="20"/>
        </w:rPr>
        <w:t>А</w:t>
      </w:r>
      <w:bookmarkEnd w:id="60"/>
      <w:bookmarkEnd w:id="61"/>
    </w:p>
    <w:p w14:paraId="3CAB08D4" w14:textId="77777777" w:rsidR="00FB72F1" w:rsidRPr="008A26C1" w:rsidRDefault="00FB72F1" w:rsidP="00383701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14:paraId="26CEAA14" w14:textId="34AC8088" w:rsidR="00EF7B43" w:rsidRPr="008A26C1" w:rsidRDefault="00EF7B43" w:rsidP="00383701">
      <w:pPr>
        <w:pStyle w:val="22"/>
        <w:numPr>
          <w:ilvl w:val="1"/>
          <w:numId w:val="4"/>
        </w:numPr>
        <w:spacing w:before="0" w:after="0" w:line="240" w:lineRule="auto"/>
        <w:ind w:left="0" w:firstLine="567"/>
        <w:rPr>
          <w:rFonts w:ascii="Arial" w:hAnsi="Arial" w:cs="Arial"/>
          <w:color w:val="auto"/>
          <w:sz w:val="20"/>
          <w:szCs w:val="20"/>
        </w:rPr>
      </w:pPr>
      <w:bookmarkStart w:id="62" w:name="_Toc375230205"/>
      <w:bookmarkStart w:id="63" w:name="_Toc375586094"/>
      <w:bookmarkStart w:id="64" w:name="_Toc487464134"/>
      <w:bookmarkStart w:id="65" w:name="_Toc1053944"/>
      <w:bookmarkStart w:id="66" w:name="_Toc14166408"/>
      <w:r w:rsidRPr="008A26C1">
        <w:rPr>
          <w:rFonts w:ascii="Arial" w:hAnsi="Arial" w:cs="Arial"/>
          <w:color w:val="auto"/>
          <w:sz w:val="20"/>
          <w:szCs w:val="20"/>
        </w:rPr>
        <w:t>Требования к квалификации</w:t>
      </w:r>
      <w:bookmarkEnd w:id="62"/>
      <w:bookmarkEnd w:id="63"/>
      <w:bookmarkEnd w:id="64"/>
      <w:bookmarkEnd w:id="65"/>
      <w:bookmarkEnd w:id="66"/>
    </w:p>
    <w:p w14:paraId="615F8693" w14:textId="2896F875" w:rsidR="003B7E60" w:rsidRPr="008A26C1" w:rsidRDefault="003B7E60" w:rsidP="00E11814">
      <w:pPr>
        <w:pStyle w:val="af0"/>
        <w:spacing w:after="0"/>
        <w:rPr>
          <w:rFonts w:cs="Arial"/>
        </w:rPr>
      </w:pPr>
      <w:bookmarkStart w:id="67" w:name="_Toc375230206"/>
      <w:r w:rsidRPr="008A26C1">
        <w:rPr>
          <w:rFonts w:cs="Arial"/>
        </w:rPr>
        <w:t>Пользователи должны обладать базовыми навыками использования персонального компьютера и офисного программного обеспечения</w:t>
      </w:r>
      <w:r w:rsidR="00DE32F5" w:rsidRPr="008A26C1">
        <w:rPr>
          <w:rFonts w:cs="Arial"/>
        </w:rPr>
        <w:t>, четко следовать инструкциям по использованию Услуги</w:t>
      </w:r>
      <w:r w:rsidR="00311D9E" w:rsidRPr="008A26C1">
        <w:rPr>
          <w:rFonts w:cs="Arial"/>
        </w:rPr>
        <w:t>.</w:t>
      </w:r>
      <w:r w:rsidRPr="008A26C1">
        <w:rPr>
          <w:rFonts w:cs="Arial"/>
        </w:rPr>
        <w:t xml:space="preserve"> </w:t>
      </w:r>
    </w:p>
    <w:p w14:paraId="28BA8FEB" w14:textId="338EF034" w:rsidR="00606615" w:rsidRPr="008A26C1" w:rsidRDefault="000E60FC" w:rsidP="00383701">
      <w:pPr>
        <w:pStyle w:val="af0"/>
        <w:spacing w:after="0"/>
        <w:rPr>
          <w:rFonts w:cs="Arial"/>
        </w:rPr>
      </w:pPr>
      <w:r w:rsidRPr="008A26C1">
        <w:rPr>
          <w:rFonts w:cs="Arial"/>
        </w:rPr>
        <w:t xml:space="preserve">В целях ускорения </w:t>
      </w:r>
      <w:r w:rsidR="00240CB2" w:rsidRPr="008A26C1">
        <w:rPr>
          <w:rFonts w:cs="Arial"/>
        </w:rPr>
        <w:t xml:space="preserve">обработки </w:t>
      </w:r>
      <w:r w:rsidR="000F2F0C" w:rsidRPr="008A26C1">
        <w:rPr>
          <w:rFonts w:cs="Arial"/>
        </w:rPr>
        <w:t>обращени</w:t>
      </w:r>
      <w:r w:rsidR="00240CB2" w:rsidRPr="008A26C1">
        <w:rPr>
          <w:rFonts w:cs="Arial"/>
        </w:rPr>
        <w:t xml:space="preserve">й </w:t>
      </w:r>
      <w:r w:rsidR="00606615" w:rsidRPr="008A26C1">
        <w:rPr>
          <w:rFonts w:cs="Arial"/>
        </w:rPr>
        <w:t>Пользовател</w:t>
      </w:r>
      <w:r w:rsidR="00843D74" w:rsidRPr="008A26C1">
        <w:rPr>
          <w:rFonts w:cs="Arial"/>
        </w:rPr>
        <w:t>ям</w:t>
      </w:r>
      <w:r w:rsidR="00606615" w:rsidRPr="008A26C1">
        <w:rPr>
          <w:rFonts w:cs="Arial"/>
        </w:rPr>
        <w:t xml:space="preserve"> </w:t>
      </w:r>
      <w:r w:rsidR="00843D74" w:rsidRPr="008A26C1">
        <w:rPr>
          <w:rFonts w:cs="Arial"/>
        </w:rPr>
        <w:t xml:space="preserve">рекомендовано </w:t>
      </w:r>
      <w:r w:rsidRPr="008A26C1">
        <w:rPr>
          <w:rFonts w:cs="Arial"/>
        </w:rPr>
        <w:t>выполн</w:t>
      </w:r>
      <w:r w:rsidR="00090FAF" w:rsidRPr="008A26C1">
        <w:rPr>
          <w:rFonts w:cs="Arial"/>
        </w:rPr>
        <w:t>я</w:t>
      </w:r>
      <w:r w:rsidRPr="008A26C1">
        <w:rPr>
          <w:rFonts w:cs="Arial"/>
        </w:rPr>
        <w:t>ть озвученные специа</w:t>
      </w:r>
      <w:r w:rsidR="003B48F8" w:rsidRPr="008A26C1">
        <w:rPr>
          <w:rFonts w:cs="Arial"/>
        </w:rPr>
        <w:t>листами технической поддержки</w:t>
      </w:r>
      <w:r w:rsidR="00090FAF" w:rsidRPr="008A26C1">
        <w:rPr>
          <w:rFonts w:cs="Arial"/>
        </w:rPr>
        <w:t xml:space="preserve"> действия и предоставля</w:t>
      </w:r>
      <w:r w:rsidRPr="008A26C1">
        <w:rPr>
          <w:rFonts w:cs="Arial"/>
        </w:rPr>
        <w:t xml:space="preserve">ть </w:t>
      </w:r>
      <w:r w:rsidR="006B7476" w:rsidRPr="008A26C1">
        <w:rPr>
          <w:rFonts w:cs="Arial"/>
        </w:rPr>
        <w:t xml:space="preserve">всю </w:t>
      </w:r>
      <w:r w:rsidR="00C66DD1" w:rsidRPr="008A26C1">
        <w:rPr>
          <w:rFonts w:cs="Arial"/>
        </w:rPr>
        <w:t>информацию, необходимую</w:t>
      </w:r>
      <w:r w:rsidRPr="008A26C1">
        <w:rPr>
          <w:rFonts w:cs="Arial"/>
        </w:rPr>
        <w:t xml:space="preserve"> </w:t>
      </w:r>
      <w:r w:rsidR="004B0662" w:rsidRPr="008A26C1">
        <w:rPr>
          <w:rFonts w:cs="Arial"/>
        </w:rPr>
        <w:t xml:space="preserve">для обеспечения своевременной и профессиональной технической поддержки </w:t>
      </w:r>
      <w:r w:rsidR="00D060F0" w:rsidRPr="008A26C1">
        <w:rPr>
          <w:rFonts w:cs="Arial"/>
        </w:rPr>
        <w:t>Услуг</w:t>
      </w:r>
      <w:r w:rsidR="004B0662" w:rsidRPr="008A26C1">
        <w:rPr>
          <w:rFonts w:cs="Arial"/>
        </w:rPr>
        <w:t>и</w:t>
      </w:r>
      <w:r w:rsidR="006B7476" w:rsidRPr="008A26C1">
        <w:rPr>
          <w:rFonts w:cs="Arial"/>
        </w:rPr>
        <w:t>.</w:t>
      </w:r>
      <w:r w:rsidR="00B27748" w:rsidRPr="008A26C1">
        <w:rPr>
          <w:rFonts w:cs="Arial"/>
        </w:rPr>
        <w:t xml:space="preserve"> </w:t>
      </w:r>
    </w:p>
    <w:p w14:paraId="182FEE09" w14:textId="498B78F0" w:rsidR="00EF7B43" w:rsidRPr="008A26C1" w:rsidRDefault="00EF7B43" w:rsidP="00383701">
      <w:pPr>
        <w:pStyle w:val="22"/>
        <w:numPr>
          <w:ilvl w:val="1"/>
          <w:numId w:val="4"/>
        </w:numPr>
        <w:spacing w:before="0" w:after="0" w:line="240" w:lineRule="auto"/>
        <w:ind w:left="0" w:firstLine="567"/>
        <w:rPr>
          <w:rFonts w:ascii="Arial" w:hAnsi="Arial" w:cs="Arial"/>
          <w:color w:val="auto"/>
          <w:sz w:val="20"/>
          <w:szCs w:val="20"/>
        </w:rPr>
      </w:pPr>
      <w:bookmarkStart w:id="68" w:name="_Toc375586095"/>
      <w:bookmarkStart w:id="69" w:name="_Toc487464135"/>
      <w:bookmarkStart w:id="70" w:name="_Toc1053945"/>
      <w:bookmarkStart w:id="71" w:name="_Toc14166409"/>
      <w:r w:rsidRPr="008A26C1">
        <w:rPr>
          <w:rFonts w:ascii="Arial" w:hAnsi="Arial" w:cs="Arial"/>
          <w:color w:val="auto"/>
          <w:sz w:val="20"/>
          <w:szCs w:val="20"/>
        </w:rPr>
        <w:t>Знание документации</w:t>
      </w:r>
      <w:bookmarkEnd w:id="67"/>
      <w:bookmarkEnd w:id="68"/>
      <w:bookmarkEnd w:id="69"/>
      <w:bookmarkEnd w:id="70"/>
      <w:bookmarkEnd w:id="71"/>
    </w:p>
    <w:p w14:paraId="01CB8393" w14:textId="3233F422" w:rsidR="003B7E60" w:rsidRPr="008A26C1" w:rsidRDefault="002B5EBE" w:rsidP="00383701">
      <w:pPr>
        <w:pStyle w:val="af0"/>
        <w:spacing w:after="0"/>
        <w:rPr>
          <w:rFonts w:cs="Arial"/>
        </w:rPr>
      </w:pPr>
      <w:r w:rsidRPr="008A26C1">
        <w:rPr>
          <w:rFonts w:cs="Arial"/>
        </w:rPr>
        <w:t xml:space="preserve">Пользователям </w:t>
      </w:r>
      <w:r w:rsidR="00D060F0" w:rsidRPr="008A26C1">
        <w:rPr>
          <w:rFonts w:cs="Arial"/>
        </w:rPr>
        <w:t>Услуг</w:t>
      </w:r>
      <w:r w:rsidR="004B0662" w:rsidRPr="008A26C1">
        <w:rPr>
          <w:rFonts w:cs="Arial"/>
        </w:rPr>
        <w:t>и рекомендуется ознакомиться</w:t>
      </w:r>
      <w:r w:rsidRPr="008A26C1">
        <w:rPr>
          <w:rFonts w:cs="Arial"/>
        </w:rPr>
        <w:t xml:space="preserve"> с </w:t>
      </w:r>
      <w:r w:rsidR="004B0662" w:rsidRPr="008A26C1">
        <w:rPr>
          <w:rFonts w:cs="Arial"/>
        </w:rPr>
        <w:t xml:space="preserve">документами, регламентирующими оказание </w:t>
      </w:r>
      <w:r w:rsidR="00D060F0" w:rsidRPr="008A26C1">
        <w:rPr>
          <w:rFonts w:cs="Arial"/>
        </w:rPr>
        <w:t>Услуг</w:t>
      </w:r>
      <w:r w:rsidR="004B0662" w:rsidRPr="008A26C1">
        <w:rPr>
          <w:rFonts w:cs="Arial"/>
        </w:rPr>
        <w:t>и</w:t>
      </w:r>
      <w:r w:rsidR="002D1FD4" w:rsidRPr="008A26C1">
        <w:rPr>
          <w:rFonts w:cs="Arial"/>
        </w:rPr>
        <w:t>.</w:t>
      </w:r>
    </w:p>
    <w:p w14:paraId="778349A2" w14:textId="77777777" w:rsidR="00811C9E" w:rsidRPr="008A26C1" w:rsidRDefault="00811C9E" w:rsidP="00383701">
      <w:pPr>
        <w:pStyle w:val="10"/>
        <w:spacing w:before="0" w:line="240" w:lineRule="auto"/>
        <w:ind w:left="709" w:firstLine="567"/>
        <w:rPr>
          <w:rFonts w:ascii="Arial" w:hAnsi="Arial" w:cs="Arial"/>
          <w:color w:val="auto"/>
          <w:sz w:val="20"/>
          <w:szCs w:val="20"/>
        </w:rPr>
      </w:pPr>
      <w:bookmarkStart w:id="72" w:name="_Toc375230210"/>
      <w:bookmarkStart w:id="73" w:name="_Toc375586099"/>
      <w:bookmarkStart w:id="74" w:name="_Toc487464136"/>
    </w:p>
    <w:p w14:paraId="02ACC4A4" w14:textId="1F906F07" w:rsidR="00894C24" w:rsidRPr="008A26C1" w:rsidRDefault="00C83033" w:rsidP="00383701">
      <w:pPr>
        <w:pStyle w:val="10"/>
        <w:numPr>
          <w:ilvl w:val="0"/>
          <w:numId w:val="4"/>
        </w:numPr>
        <w:spacing w:before="0" w:line="24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5" w:name="_Toc1053946"/>
      <w:bookmarkStart w:id="76" w:name="_Toc14166410"/>
      <w:r w:rsidRPr="008A26C1">
        <w:rPr>
          <w:rFonts w:ascii="Arial" w:hAnsi="Arial" w:cs="Arial"/>
          <w:color w:val="auto"/>
          <w:sz w:val="20"/>
          <w:szCs w:val="20"/>
        </w:rPr>
        <w:t>ПРОЦЕДУРЫ</w:t>
      </w:r>
      <w:bookmarkEnd w:id="72"/>
      <w:bookmarkEnd w:id="73"/>
      <w:bookmarkEnd w:id="74"/>
      <w:bookmarkEnd w:id="75"/>
      <w:bookmarkEnd w:id="76"/>
    </w:p>
    <w:p w14:paraId="4E188943" w14:textId="77777777" w:rsidR="00FB72F1" w:rsidRPr="008A26C1" w:rsidRDefault="00FB72F1" w:rsidP="00383701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14:paraId="39008AA4" w14:textId="77777777" w:rsidR="00EF7B43" w:rsidRPr="008A26C1" w:rsidRDefault="00EF7B43" w:rsidP="00383701">
      <w:pPr>
        <w:pStyle w:val="22"/>
        <w:numPr>
          <w:ilvl w:val="1"/>
          <w:numId w:val="4"/>
        </w:numPr>
        <w:spacing w:before="0" w:after="0" w:line="240" w:lineRule="auto"/>
        <w:ind w:left="0" w:firstLine="567"/>
        <w:rPr>
          <w:rFonts w:ascii="Arial" w:hAnsi="Arial" w:cs="Arial"/>
          <w:color w:val="auto"/>
          <w:sz w:val="20"/>
          <w:szCs w:val="20"/>
        </w:rPr>
      </w:pPr>
      <w:bookmarkStart w:id="77" w:name="_Toc375230211"/>
      <w:bookmarkStart w:id="78" w:name="_Toc375586100"/>
      <w:bookmarkStart w:id="79" w:name="_Toc487464137"/>
      <w:bookmarkStart w:id="80" w:name="_Toc1053947"/>
      <w:bookmarkStart w:id="81" w:name="_Toc14166411"/>
      <w:bookmarkStart w:id="82" w:name="_Toc109729524"/>
      <w:r w:rsidRPr="008A26C1">
        <w:rPr>
          <w:rFonts w:ascii="Arial" w:hAnsi="Arial" w:cs="Arial"/>
          <w:color w:val="auto"/>
          <w:sz w:val="20"/>
          <w:szCs w:val="20"/>
        </w:rPr>
        <w:t xml:space="preserve">Процедура </w:t>
      </w:r>
      <w:r w:rsidR="004764F7" w:rsidRPr="008A26C1">
        <w:rPr>
          <w:rFonts w:ascii="Arial" w:hAnsi="Arial" w:cs="Arial"/>
          <w:color w:val="auto"/>
          <w:sz w:val="20"/>
          <w:szCs w:val="20"/>
        </w:rPr>
        <w:t>изменения</w:t>
      </w:r>
      <w:r w:rsidRPr="008A26C1">
        <w:rPr>
          <w:rFonts w:ascii="Arial" w:hAnsi="Arial" w:cs="Arial"/>
          <w:color w:val="auto"/>
          <w:sz w:val="20"/>
          <w:szCs w:val="20"/>
        </w:rPr>
        <w:t xml:space="preserve"> Соглашения</w:t>
      </w:r>
      <w:bookmarkEnd w:id="77"/>
      <w:bookmarkEnd w:id="78"/>
      <w:bookmarkEnd w:id="79"/>
      <w:bookmarkEnd w:id="80"/>
      <w:bookmarkEnd w:id="81"/>
    </w:p>
    <w:p w14:paraId="64D37EDC" w14:textId="3B80E372" w:rsidR="00CD21A7" w:rsidRPr="008A26C1" w:rsidRDefault="00CD21A7" w:rsidP="00383701">
      <w:pPr>
        <w:pStyle w:val="aa"/>
        <w:spacing w:after="0" w:line="240" w:lineRule="auto"/>
        <w:ind w:firstLine="567"/>
        <w:rPr>
          <w:szCs w:val="20"/>
        </w:rPr>
      </w:pPr>
      <w:r w:rsidRPr="008A26C1">
        <w:rPr>
          <w:szCs w:val="20"/>
        </w:rPr>
        <w:t>Данное Соглашение является неотъемлемой частью Договора</w:t>
      </w:r>
      <w:r w:rsidR="00165398" w:rsidRPr="008A26C1">
        <w:rPr>
          <w:szCs w:val="20"/>
        </w:rPr>
        <w:t xml:space="preserve"> об оказании </w:t>
      </w:r>
      <w:r w:rsidR="00D060F0" w:rsidRPr="008A26C1">
        <w:rPr>
          <w:szCs w:val="20"/>
        </w:rPr>
        <w:t>Услуг</w:t>
      </w:r>
      <w:r w:rsidR="00165398" w:rsidRPr="008A26C1">
        <w:rPr>
          <w:szCs w:val="20"/>
        </w:rPr>
        <w:t xml:space="preserve"> на базе облачной платформы</w:t>
      </w:r>
      <w:r w:rsidRPr="008A26C1">
        <w:rPr>
          <w:szCs w:val="20"/>
        </w:rPr>
        <w:t xml:space="preserve">, </w:t>
      </w:r>
      <w:r w:rsidR="00DC7103" w:rsidRPr="008A26C1">
        <w:rPr>
          <w:szCs w:val="20"/>
        </w:rPr>
        <w:t>размещенном</w:t>
      </w:r>
      <w:r w:rsidRPr="008A26C1">
        <w:rPr>
          <w:szCs w:val="20"/>
        </w:rPr>
        <w:t xml:space="preserve"> на официальном сайте Компании </w:t>
      </w:r>
      <w:hyperlink r:id="rId17" w:history="1">
        <w:r w:rsidR="00DE7BAD" w:rsidRPr="008A26C1">
          <w:rPr>
            <w:rStyle w:val="a7"/>
            <w:szCs w:val="20"/>
            <w:lang w:val="en-US"/>
          </w:rPr>
          <w:t>a</w:t>
        </w:r>
        <w:r w:rsidR="00EB723C" w:rsidRPr="008A26C1">
          <w:rPr>
            <w:rStyle w:val="a7"/>
            <w:szCs w:val="20"/>
          </w:rPr>
          <w:t>1</w:t>
        </w:r>
        <w:r w:rsidR="00EB723C" w:rsidRPr="008A26C1">
          <w:rPr>
            <w:rStyle w:val="a7"/>
            <w:szCs w:val="20"/>
            <w:lang w:val="en-US"/>
          </w:rPr>
          <w:t>data</w:t>
        </w:r>
        <w:r w:rsidR="00EB723C" w:rsidRPr="008A26C1">
          <w:rPr>
            <w:rStyle w:val="a7"/>
            <w:szCs w:val="20"/>
          </w:rPr>
          <w:t>.</w:t>
        </w:r>
        <w:r w:rsidR="00EB723C" w:rsidRPr="008A26C1">
          <w:rPr>
            <w:rStyle w:val="a7"/>
            <w:szCs w:val="20"/>
            <w:lang w:val="en-US"/>
          </w:rPr>
          <w:t>by</w:t>
        </w:r>
      </w:hyperlink>
      <w:r w:rsidR="004764F7" w:rsidRPr="008A26C1">
        <w:rPr>
          <w:szCs w:val="20"/>
        </w:rPr>
        <w:t>.</w:t>
      </w:r>
    </w:p>
    <w:p w14:paraId="20B6A121" w14:textId="3F2526ED" w:rsidR="00CD21A7" w:rsidRPr="008A26C1" w:rsidRDefault="00CD21A7" w:rsidP="00383701">
      <w:pPr>
        <w:pStyle w:val="aa"/>
        <w:spacing w:after="0" w:line="240" w:lineRule="auto"/>
        <w:ind w:firstLine="567"/>
        <w:rPr>
          <w:szCs w:val="20"/>
        </w:rPr>
      </w:pPr>
      <w:r w:rsidRPr="008A26C1">
        <w:rPr>
          <w:szCs w:val="20"/>
        </w:rPr>
        <w:t xml:space="preserve"> Во всём остальном, что не предусмотрено условиями настоящего Соглашения</w:t>
      </w:r>
      <w:r w:rsidR="0052609B" w:rsidRPr="008A26C1">
        <w:rPr>
          <w:szCs w:val="20"/>
        </w:rPr>
        <w:t>,</w:t>
      </w:r>
      <w:r w:rsidRPr="008A26C1">
        <w:rPr>
          <w:szCs w:val="20"/>
        </w:rPr>
        <w:t xml:space="preserve"> Стороны руководствуются условиями Договора и Порядком оказания </w:t>
      </w:r>
      <w:r w:rsidR="00DE32F5" w:rsidRPr="008A26C1">
        <w:rPr>
          <w:szCs w:val="20"/>
        </w:rPr>
        <w:t xml:space="preserve">Услуги «Система управления уязвимостями на базе </w:t>
      </w:r>
      <w:r w:rsidR="00DE32F5" w:rsidRPr="008A26C1">
        <w:rPr>
          <w:szCs w:val="20"/>
          <w:lang w:val="en-US"/>
        </w:rPr>
        <w:t>Rapid</w:t>
      </w:r>
      <w:r w:rsidR="00DE32F5" w:rsidRPr="008A26C1">
        <w:rPr>
          <w:szCs w:val="20"/>
        </w:rPr>
        <w:t xml:space="preserve"> 7 </w:t>
      </w:r>
      <w:proofErr w:type="spellStart"/>
      <w:r w:rsidR="00DE32F5" w:rsidRPr="008A26C1">
        <w:rPr>
          <w:szCs w:val="20"/>
        </w:rPr>
        <w:t>Nexpose</w:t>
      </w:r>
      <w:proofErr w:type="spellEnd"/>
      <w:r w:rsidR="00DE32F5" w:rsidRPr="008A26C1">
        <w:rPr>
          <w:szCs w:val="20"/>
        </w:rPr>
        <w:t xml:space="preserve"> (</w:t>
      </w:r>
      <w:proofErr w:type="spellStart"/>
      <w:r w:rsidR="00DE32F5" w:rsidRPr="008A26C1">
        <w:rPr>
          <w:szCs w:val="20"/>
          <w:lang w:val="en-US"/>
        </w:rPr>
        <w:t>VMaaS</w:t>
      </w:r>
      <w:proofErr w:type="spellEnd"/>
      <w:r w:rsidR="00DE32F5" w:rsidRPr="008A26C1">
        <w:rPr>
          <w:szCs w:val="20"/>
        </w:rPr>
        <w:t>)»</w:t>
      </w:r>
      <w:r w:rsidR="003556DF" w:rsidRPr="008A26C1">
        <w:rPr>
          <w:szCs w:val="20"/>
        </w:rPr>
        <w:t>.</w:t>
      </w:r>
      <w:r w:rsidRPr="008A26C1">
        <w:rPr>
          <w:szCs w:val="20"/>
        </w:rPr>
        <w:t xml:space="preserve"> </w:t>
      </w:r>
    </w:p>
    <w:p w14:paraId="351B6050" w14:textId="577383A9" w:rsidR="00CD21A7" w:rsidRPr="008A26C1" w:rsidRDefault="00CD21A7" w:rsidP="00383701">
      <w:pPr>
        <w:pStyle w:val="aa"/>
        <w:spacing w:after="0" w:line="240" w:lineRule="auto"/>
        <w:ind w:firstLine="567"/>
        <w:rPr>
          <w:szCs w:val="20"/>
        </w:rPr>
      </w:pPr>
      <w:r w:rsidRPr="008A26C1">
        <w:rPr>
          <w:szCs w:val="20"/>
        </w:rPr>
        <w:t xml:space="preserve">Компания вправе в одностороннем порядке изменять настоящее Соглашение, публикуя изменения на официальном сайте </w:t>
      </w:r>
      <w:r w:rsidR="00165398" w:rsidRPr="008A26C1">
        <w:rPr>
          <w:szCs w:val="20"/>
        </w:rPr>
        <w:t>К</w:t>
      </w:r>
      <w:r w:rsidRPr="008A26C1">
        <w:rPr>
          <w:szCs w:val="20"/>
        </w:rPr>
        <w:t xml:space="preserve">омпании </w:t>
      </w:r>
      <w:hyperlink r:id="rId18" w:history="1">
        <w:r w:rsidR="00DE7BAD" w:rsidRPr="008A26C1">
          <w:rPr>
            <w:rStyle w:val="a7"/>
            <w:szCs w:val="20"/>
            <w:lang w:val="en-US"/>
          </w:rPr>
          <w:t>a</w:t>
        </w:r>
        <w:r w:rsidR="00DE7BAD" w:rsidRPr="008A26C1">
          <w:rPr>
            <w:rStyle w:val="a7"/>
            <w:szCs w:val="20"/>
          </w:rPr>
          <w:t>1</w:t>
        </w:r>
        <w:r w:rsidR="00DE7BAD" w:rsidRPr="008A26C1">
          <w:rPr>
            <w:rStyle w:val="a7"/>
            <w:szCs w:val="20"/>
            <w:lang w:val="en-US"/>
          </w:rPr>
          <w:t>data</w:t>
        </w:r>
        <w:r w:rsidR="00DE7BAD" w:rsidRPr="008A26C1">
          <w:rPr>
            <w:rStyle w:val="a7"/>
            <w:szCs w:val="20"/>
          </w:rPr>
          <w:t>.</w:t>
        </w:r>
        <w:r w:rsidR="00DE7BAD" w:rsidRPr="008A26C1">
          <w:rPr>
            <w:rStyle w:val="a7"/>
            <w:szCs w:val="20"/>
            <w:lang w:val="en-US"/>
          </w:rPr>
          <w:t>by</w:t>
        </w:r>
      </w:hyperlink>
      <w:r w:rsidR="00DE7BAD" w:rsidRPr="008A26C1">
        <w:rPr>
          <w:szCs w:val="20"/>
        </w:rPr>
        <w:t>.</w:t>
      </w:r>
    </w:p>
    <w:p w14:paraId="0E671D99" w14:textId="7B420C74" w:rsidR="000B20EA" w:rsidRPr="008A26C1" w:rsidRDefault="000B20EA" w:rsidP="00383701">
      <w:pPr>
        <w:pStyle w:val="22"/>
        <w:numPr>
          <w:ilvl w:val="1"/>
          <w:numId w:val="4"/>
        </w:numPr>
        <w:spacing w:before="0" w:after="0" w:line="240" w:lineRule="auto"/>
        <w:ind w:left="0" w:firstLine="567"/>
        <w:rPr>
          <w:rFonts w:ascii="Arial" w:hAnsi="Arial" w:cs="Arial"/>
          <w:color w:val="auto"/>
          <w:sz w:val="20"/>
          <w:szCs w:val="20"/>
        </w:rPr>
      </w:pPr>
      <w:bookmarkStart w:id="83" w:name="_Toc1053949"/>
      <w:bookmarkStart w:id="84" w:name="_Toc14166412"/>
      <w:r w:rsidRPr="008A26C1">
        <w:rPr>
          <w:rFonts w:ascii="Arial" w:hAnsi="Arial" w:cs="Arial"/>
          <w:color w:val="auto"/>
          <w:sz w:val="20"/>
          <w:szCs w:val="20"/>
        </w:rPr>
        <w:t xml:space="preserve">Процедура прекращения </w:t>
      </w:r>
      <w:r w:rsidR="00AF584A" w:rsidRPr="008A26C1">
        <w:rPr>
          <w:rFonts w:ascii="Arial" w:hAnsi="Arial" w:cs="Arial"/>
          <w:color w:val="auto"/>
          <w:sz w:val="20"/>
          <w:szCs w:val="20"/>
        </w:rPr>
        <w:t xml:space="preserve">предоставления </w:t>
      </w:r>
      <w:r w:rsidR="00D060F0" w:rsidRPr="008A26C1">
        <w:rPr>
          <w:rFonts w:ascii="Arial" w:hAnsi="Arial" w:cs="Arial"/>
          <w:color w:val="auto"/>
          <w:sz w:val="20"/>
          <w:szCs w:val="20"/>
        </w:rPr>
        <w:t>Услуг</w:t>
      </w:r>
      <w:r w:rsidR="00AF584A" w:rsidRPr="008A26C1">
        <w:rPr>
          <w:rFonts w:ascii="Arial" w:hAnsi="Arial" w:cs="Arial"/>
          <w:color w:val="auto"/>
          <w:sz w:val="20"/>
          <w:szCs w:val="20"/>
        </w:rPr>
        <w:t>и.</w:t>
      </w:r>
      <w:bookmarkEnd w:id="83"/>
      <w:bookmarkEnd w:id="84"/>
    </w:p>
    <w:p w14:paraId="40F4A5F2" w14:textId="78F7FC71" w:rsidR="003601F2" w:rsidRPr="008A26C1" w:rsidRDefault="00166945" w:rsidP="00383701">
      <w:pPr>
        <w:pStyle w:val="aa"/>
        <w:spacing w:after="0" w:line="240" w:lineRule="auto"/>
        <w:ind w:firstLine="567"/>
        <w:rPr>
          <w:szCs w:val="20"/>
        </w:rPr>
      </w:pPr>
      <w:r w:rsidRPr="008A26C1">
        <w:rPr>
          <w:szCs w:val="20"/>
        </w:rPr>
        <w:t xml:space="preserve">Процедура </w:t>
      </w:r>
      <w:r w:rsidR="001C0C5D" w:rsidRPr="008A26C1">
        <w:rPr>
          <w:szCs w:val="20"/>
        </w:rPr>
        <w:t xml:space="preserve">прекращения предоставления </w:t>
      </w:r>
      <w:r w:rsidR="00D060F0" w:rsidRPr="008A26C1">
        <w:rPr>
          <w:szCs w:val="20"/>
        </w:rPr>
        <w:t>Услуг</w:t>
      </w:r>
      <w:r w:rsidR="001C0C5D" w:rsidRPr="008A26C1">
        <w:rPr>
          <w:szCs w:val="20"/>
        </w:rPr>
        <w:t xml:space="preserve">и </w:t>
      </w:r>
      <w:r w:rsidR="009F333B" w:rsidRPr="008A26C1">
        <w:rPr>
          <w:szCs w:val="20"/>
        </w:rPr>
        <w:t>Клиент</w:t>
      </w:r>
      <w:r w:rsidR="0052609B" w:rsidRPr="008A26C1">
        <w:rPr>
          <w:szCs w:val="20"/>
        </w:rPr>
        <w:t>у</w:t>
      </w:r>
      <w:r w:rsidR="001C0C5D" w:rsidRPr="008A26C1">
        <w:rPr>
          <w:szCs w:val="20"/>
        </w:rPr>
        <w:t xml:space="preserve"> осуществляется путём расторжения Договора </w:t>
      </w:r>
      <w:r w:rsidR="003601F2" w:rsidRPr="008A26C1">
        <w:rPr>
          <w:szCs w:val="20"/>
        </w:rPr>
        <w:t xml:space="preserve">об оказании </w:t>
      </w:r>
      <w:r w:rsidR="001C0C5D" w:rsidRPr="008A26C1">
        <w:rPr>
          <w:szCs w:val="20"/>
        </w:rPr>
        <w:t>услуг по основаниям и в порядке, предусмотренном в Договоре.</w:t>
      </w:r>
      <w:bookmarkEnd w:id="82"/>
    </w:p>
    <w:sectPr w:rsidR="003601F2" w:rsidRPr="008A26C1" w:rsidSect="00940E8F">
      <w:footerReference w:type="default" r:id="rId19"/>
      <w:footerReference w:type="first" r:id="rId20"/>
      <w:pgSz w:w="11906" w:h="16838"/>
      <w:pgMar w:top="851" w:right="1080" w:bottom="1440" w:left="108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6DF5E" w14:textId="77777777" w:rsidR="00BD3829" w:rsidRDefault="00BD3829" w:rsidP="00ED21F2">
      <w:pPr>
        <w:spacing w:after="0" w:line="240" w:lineRule="auto"/>
      </w:pPr>
      <w:r>
        <w:separator/>
      </w:r>
    </w:p>
  </w:endnote>
  <w:endnote w:type="continuationSeparator" w:id="0">
    <w:p w14:paraId="6E172D65" w14:textId="77777777" w:rsidR="00BD3829" w:rsidRDefault="00BD3829" w:rsidP="00ED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vyaznoy RF">
    <w:panose1 w:val="00000000000000000000"/>
    <w:charset w:val="CC"/>
    <w:family w:val="modern"/>
    <w:notTrueType/>
    <w:pitch w:val="variable"/>
    <w:sig w:usb0="80000203" w:usb1="0000004A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958C1" w14:textId="4C0C7C39" w:rsidR="00FC149E" w:rsidRPr="005A7F98" w:rsidRDefault="00FC149E" w:rsidP="008E4AD9">
    <w:pPr>
      <w:pStyle w:val="af4"/>
      <w:jc w:val="right"/>
      <w:rPr>
        <w:rFonts w:ascii="Arial" w:hAnsi="Arial" w:cs="Arial"/>
        <w:sz w:val="16"/>
        <w:szCs w:val="16"/>
        <w:lang w:val="en-US"/>
      </w:rPr>
    </w:pPr>
    <w:r w:rsidRPr="000E71EB">
      <w:rPr>
        <w:rFonts w:ascii="Arial" w:hAnsi="Arial" w:cs="Arial"/>
        <w:sz w:val="16"/>
        <w:szCs w:val="16"/>
      </w:rPr>
      <w:t xml:space="preserve">Стр. </w:t>
    </w:r>
    <w:r w:rsidRPr="000E71EB">
      <w:rPr>
        <w:rFonts w:ascii="Arial" w:hAnsi="Arial" w:cs="Arial"/>
        <w:sz w:val="16"/>
        <w:szCs w:val="16"/>
      </w:rPr>
      <w:fldChar w:fldCharType="begin"/>
    </w:r>
    <w:r w:rsidRPr="000E71EB">
      <w:rPr>
        <w:rFonts w:ascii="Arial" w:hAnsi="Arial" w:cs="Arial"/>
        <w:sz w:val="16"/>
        <w:szCs w:val="16"/>
      </w:rPr>
      <w:instrText xml:space="preserve"> PAGE   \* MERGEFORMAT </w:instrText>
    </w:r>
    <w:r w:rsidRPr="000E71EB">
      <w:rPr>
        <w:rFonts w:ascii="Arial" w:hAnsi="Arial" w:cs="Arial"/>
        <w:sz w:val="16"/>
        <w:szCs w:val="16"/>
      </w:rPr>
      <w:fldChar w:fldCharType="separate"/>
    </w:r>
    <w:r w:rsidR="008A26C1">
      <w:rPr>
        <w:rFonts w:ascii="Arial" w:hAnsi="Arial" w:cs="Arial"/>
        <w:noProof/>
        <w:sz w:val="16"/>
        <w:szCs w:val="16"/>
      </w:rPr>
      <w:t>6</w:t>
    </w:r>
    <w:r w:rsidRPr="000E71EB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21FE4" w14:textId="41D3CC6B" w:rsidR="00FC149E" w:rsidRPr="000E71EB" w:rsidRDefault="00FC149E" w:rsidP="008E4AD9">
    <w:pPr>
      <w:pStyle w:val="af4"/>
      <w:rPr>
        <w:rFonts w:ascii="Arial" w:hAnsi="Arial" w:cs="Arial"/>
        <w:sz w:val="16"/>
        <w:szCs w:val="16"/>
      </w:rPr>
    </w:pPr>
  </w:p>
  <w:p w14:paraId="2A4E50F6" w14:textId="7C04172D" w:rsidR="00FC149E" w:rsidRPr="008E4AD9" w:rsidRDefault="00FC149E" w:rsidP="008E4AD9">
    <w:pPr>
      <w:pStyle w:val="af4"/>
      <w:jc w:val="right"/>
      <w:rPr>
        <w:rFonts w:ascii="Arial" w:hAnsi="Arial" w:cs="Arial"/>
        <w:sz w:val="16"/>
        <w:szCs w:val="16"/>
        <w:lang w:val="en-US"/>
      </w:rPr>
    </w:pPr>
    <w:r w:rsidRPr="000E71EB">
      <w:rPr>
        <w:rFonts w:ascii="Arial" w:hAnsi="Arial" w:cs="Arial"/>
        <w:sz w:val="16"/>
        <w:szCs w:val="16"/>
      </w:rPr>
      <w:t xml:space="preserve">Стр. </w:t>
    </w:r>
    <w:r w:rsidRPr="000E71EB">
      <w:rPr>
        <w:rFonts w:ascii="Arial" w:hAnsi="Arial" w:cs="Arial"/>
        <w:sz w:val="16"/>
        <w:szCs w:val="16"/>
      </w:rPr>
      <w:fldChar w:fldCharType="begin"/>
    </w:r>
    <w:r w:rsidRPr="000E71EB">
      <w:rPr>
        <w:rFonts w:ascii="Arial" w:hAnsi="Arial" w:cs="Arial"/>
        <w:sz w:val="16"/>
        <w:szCs w:val="16"/>
      </w:rPr>
      <w:instrText xml:space="preserve"> PAGE   \* MERGEFORMAT </w:instrText>
    </w:r>
    <w:r w:rsidRPr="000E71EB">
      <w:rPr>
        <w:rFonts w:ascii="Arial" w:hAnsi="Arial" w:cs="Arial"/>
        <w:sz w:val="16"/>
        <w:szCs w:val="16"/>
      </w:rPr>
      <w:fldChar w:fldCharType="separate"/>
    </w:r>
    <w:r w:rsidR="008A26C1">
      <w:rPr>
        <w:rFonts w:ascii="Arial" w:hAnsi="Arial" w:cs="Arial"/>
        <w:noProof/>
        <w:sz w:val="16"/>
        <w:szCs w:val="16"/>
      </w:rPr>
      <w:t>1</w:t>
    </w:r>
    <w:r w:rsidRPr="000E71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134B8" w14:textId="77777777" w:rsidR="00BD3829" w:rsidRDefault="00BD3829" w:rsidP="00ED21F2">
      <w:pPr>
        <w:spacing w:after="0" w:line="240" w:lineRule="auto"/>
      </w:pPr>
      <w:r>
        <w:separator/>
      </w:r>
    </w:p>
  </w:footnote>
  <w:footnote w:type="continuationSeparator" w:id="0">
    <w:p w14:paraId="25202183" w14:textId="77777777" w:rsidR="00BD3829" w:rsidRDefault="00BD3829" w:rsidP="00ED2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14C11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400F2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61698D"/>
    <w:multiLevelType w:val="multilevel"/>
    <w:tmpl w:val="8CEE2DB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3" w:hanging="2160"/>
      </w:pPr>
      <w:rPr>
        <w:rFonts w:hint="default"/>
      </w:rPr>
    </w:lvl>
  </w:abstractNum>
  <w:abstractNum w:abstractNumId="3" w15:restartNumberingAfterBreak="0">
    <w:nsid w:val="0C264117"/>
    <w:multiLevelType w:val="multilevel"/>
    <w:tmpl w:val="847CFF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0CEE3C1D"/>
    <w:multiLevelType w:val="hybridMultilevel"/>
    <w:tmpl w:val="E5F4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16AE"/>
    <w:multiLevelType w:val="multilevel"/>
    <w:tmpl w:val="E9A0521E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DE2790"/>
    <w:multiLevelType w:val="hybridMultilevel"/>
    <w:tmpl w:val="D82EE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B7A0A"/>
    <w:multiLevelType w:val="hybridMultilevel"/>
    <w:tmpl w:val="9BD82D3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C82667"/>
    <w:multiLevelType w:val="hybridMultilevel"/>
    <w:tmpl w:val="13AC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15973"/>
    <w:multiLevelType w:val="multilevel"/>
    <w:tmpl w:val="C2D26B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2770319E"/>
    <w:multiLevelType w:val="hybridMultilevel"/>
    <w:tmpl w:val="5168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57F32"/>
    <w:multiLevelType w:val="multilevel"/>
    <w:tmpl w:val="DA6AA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655FC4"/>
    <w:multiLevelType w:val="hybridMultilevel"/>
    <w:tmpl w:val="3E84DD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FB37518"/>
    <w:multiLevelType w:val="hybridMultilevel"/>
    <w:tmpl w:val="EBE693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6392A2F"/>
    <w:multiLevelType w:val="hybridMultilevel"/>
    <w:tmpl w:val="F362B398"/>
    <w:lvl w:ilvl="0" w:tplc="9C4A4578">
      <w:start w:val="1"/>
      <w:numFmt w:val="bullet"/>
      <w:pStyle w:val="21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A5383B"/>
    <w:multiLevelType w:val="hybridMultilevel"/>
    <w:tmpl w:val="D1541E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1091A6F"/>
    <w:multiLevelType w:val="multilevel"/>
    <w:tmpl w:val="84D443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B129B5"/>
    <w:multiLevelType w:val="multilevel"/>
    <w:tmpl w:val="6E4CF2D8"/>
    <w:lvl w:ilvl="0">
      <w:start w:val="4"/>
      <w:numFmt w:val="decimal"/>
      <w:lvlText w:val="%1."/>
      <w:lvlJc w:val="left"/>
      <w:pPr>
        <w:ind w:left="514" w:hanging="51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4" w:hanging="5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85F0EBC"/>
    <w:multiLevelType w:val="hybridMultilevel"/>
    <w:tmpl w:val="E4A2A7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EFD5AB7"/>
    <w:multiLevelType w:val="hybridMultilevel"/>
    <w:tmpl w:val="BA12E20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2D37EEA"/>
    <w:multiLevelType w:val="multilevel"/>
    <w:tmpl w:val="7BAA88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A452327"/>
    <w:multiLevelType w:val="hybridMultilevel"/>
    <w:tmpl w:val="EAFA396C"/>
    <w:lvl w:ilvl="0" w:tplc="178EE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4398D"/>
    <w:multiLevelType w:val="multilevel"/>
    <w:tmpl w:val="0A0E39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3" w15:restartNumberingAfterBreak="0">
    <w:nsid w:val="6FED1A30"/>
    <w:multiLevelType w:val="hybridMultilevel"/>
    <w:tmpl w:val="A63A6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94B30"/>
    <w:multiLevelType w:val="hybridMultilevel"/>
    <w:tmpl w:val="8E1C65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7294022"/>
    <w:multiLevelType w:val="hybridMultilevel"/>
    <w:tmpl w:val="3EAE0D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46932"/>
    <w:multiLevelType w:val="hybridMultilevel"/>
    <w:tmpl w:val="59E413F8"/>
    <w:lvl w:ilvl="0" w:tplc="DE90F25C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4"/>
  </w:num>
  <w:num w:numId="3">
    <w:abstractNumId w:val="1"/>
  </w:num>
  <w:num w:numId="4">
    <w:abstractNumId w:val="5"/>
  </w:num>
  <w:num w:numId="5">
    <w:abstractNumId w:val="26"/>
  </w:num>
  <w:num w:numId="6">
    <w:abstractNumId w:val="19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22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6"/>
  </w:num>
  <w:num w:numId="17">
    <w:abstractNumId w:val="25"/>
  </w:num>
  <w:num w:numId="18">
    <w:abstractNumId w:val="15"/>
  </w:num>
  <w:num w:numId="19">
    <w:abstractNumId w:val="21"/>
  </w:num>
  <w:num w:numId="20">
    <w:abstractNumId w:val="16"/>
  </w:num>
  <w:num w:numId="21">
    <w:abstractNumId w:val="20"/>
  </w:num>
  <w:num w:numId="22">
    <w:abstractNumId w:val="3"/>
  </w:num>
  <w:num w:numId="23">
    <w:abstractNumId w:val="11"/>
  </w:num>
  <w:num w:numId="24">
    <w:abstractNumId w:val="17"/>
  </w:num>
  <w:num w:numId="25">
    <w:abstractNumId w:val="13"/>
  </w:num>
  <w:num w:numId="26">
    <w:abstractNumId w:val="18"/>
  </w:num>
  <w:num w:numId="27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1A"/>
    <w:rsid w:val="0000015E"/>
    <w:rsid w:val="00000CBE"/>
    <w:rsid w:val="0000194B"/>
    <w:rsid w:val="00001D60"/>
    <w:rsid w:val="00001E3F"/>
    <w:rsid w:val="000026D7"/>
    <w:rsid w:val="0000273D"/>
    <w:rsid w:val="00002BCF"/>
    <w:rsid w:val="000037DD"/>
    <w:rsid w:val="0000389B"/>
    <w:rsid w:val="00003BD7"/>
    <w:rsid w:val="00004FCB"/>
    <w:rsid w:val="000051E0"/>
    <w:rsid w:val="000054F5"/>
    <w:rsid w:val="000055AD"/>
    <w:rsid w:val="000070EA"/>
    <w:rsid w:val="00007708"/>
    <w:rsid w:val="00007D0F"/>
    <w:rsid w:val="00007E92"/>
    <w:rsid w:val="00010638"/>
    <w:rsid w:val="000109EB"/>
    <w:rsid w:val="00010DAD"/>
    <w:rsid w:val="00010E30"/>
    <w:rsid w:val="00011361"/>
    <w:rsid w:val="00011551"/>
    <w:rsid w:val="000116D6"/>
    <w:rsid w:val="0001174A"/>
    <w:rsid w:val="00011A06"/>
    <w:rsid w:val="00011DBF"/>
    <w:rsid w:val="00012280"/>
    <w:rsid w:val="00013132"/>
    <w:rsid w:val="000133C7"/>
    <w:rsid w:val="00013706"/>
    <w:rsid w:val="00013E54"/>
    <w:rsid w:val="000141A8"/>
    <w:rsid w:val="00014725"/>
    <w:rsid w:val="000154A9"/>
    <w:rsid w:val="000158D6"/>
    <w:rsid w:val="000163D7"/>
    <w:rsid w:val="00017188"/>
    <w:rsid w:val="000178F1"/>
    <w:rsid w:val="00017BC3"/>
    <w:rsid w:val="00020072"/>
    <w:rsid w:val="000201ED"/>
    <w:rsid w:val="000204DB"/>
    <w:rsid w:val="0002080D"/>
    <w:rsid w:val="0002161A"/>
    <w:rsid w:val="000219B2"/>
    <w:rsid w:val="00021ECF"/>
    <w:rsid w:val="00022729"/>
    <w:rsid w:val="00023142"/>
    <w:rsid w:val="000236C4"/>
    <w:rsid w:val="000238F2"/>
    <w:rsid w:val="00024355"/>
    <w:rsid w:val="00024B78"/>
    <w:rsid w:val="00025683"/>
    <w:rsid w:val="00025D57"/>
    <w:rsid w:val="00025E95"/>
    <w:rsid w:val="00025EC0"/>
    <w:rsid w:val="00026D96"/>
    <w:rsid w:val="00026F44"/>
    <w:rsid w:val="00026FBA"/>
    <w:rsid w:val="00027731"/>
    <w:rsid w:val="00027D05"/>
    <w:rsid w:val="00027E6F"/>
    <w:rsid w:val="0003055C"/>
    <w:rsid w:val="00030BD9"/>
    <w:rsid w:val="0003106C"/>
    <w:rsid w:val="0003123F"/>
    <w:rsid w:val="000312A6"/>
    <w:rsid w:val="00031CCE"/>
    <w:rsid w:val="0003208B"/>
    <w:rsid w:val="00032112"/>
    <w:rsid w:val="000321CD"/>
    <w:rsid w:val="00032561"/>
    <w:rsid w:val="00032676"/>
    <w:rsid w:val="00033368"/>
    <w:rsid w:val="000341C5"/>
    <w:rsid w:val="0003463F"/>
    <w:rsid w:val="00035145"/>
    <w:rsid w:val="00035CAA"/>
    <w:rsid w:val="00036125"/>
    <w:rsid w:val="00036DB6"/>
    <w:rsid w:val="00036E99"/>
    <w:rsid w:val="0003718A"/>
    <w:rsid w:val="00037B36"/>
    <w:rsid w:val="00037DC5"/>
    <w:rsid w:val="00040B01"/>
    <w:rsid w:val="00040B0A"/>
    <w:rsid w:val="00040B98"/>
    <w:rsid w:val="00041340"/>
    <w:rsid w:val="00042155"/>
    <w:rsid w:val="00042924"/>
    <w:rsid w:val="00042FB3"/>
    <w:rsid w:val="00043034"/>
    <w:rsid w:val="00043165"/>
    <w:rsid w:val="00043521"/>
    <w:rsid w:val="000458AF"/>
    <w:rsid w:val="0004606C"/>
    <w:rsid w:val="000464D9"/>
    <w:rsid w:val="00046545"/>
    <w:rsid w:val="00046766"/>
    <w:rsid w:val="00046BD9"/>
    <w:rsid w:val="000471B1"/>
    <w:rsid w:val="00047A37"/>
    <w:rsid w:val="00050994"/>
    <w:rsid w:val="00050A7D"/>
    <w:rsid w:val="00051548"/>
    <w:rsid w:val="00051CC2"/>
    <w:rsid w:val="00052014"/>
    <w:rsid w:val="0005274F"/>
    <w:rsid w:val="000529DF"/>
    <w:rsid w:val="00053259"/>
    <w:rsid w:val="000532CA"/>
    <w:rsid w:val="00053826"/>
    <w:rsid w:val="00053C8D"/>
    <w:rsid w:val="000547AE"/>
    <w:rsid w:val="000549F0"/>
    <w:rsid w:val="00054B70"/>
    <w:rsid w:val="00054C49"/>
    <w:rsid w:val="000551A6"/>
    <w:rsid w:val="000551FF"/>
    <w:rsid w:val="0005550E"/>
    <w:rsid w:val="00055711"/>
    <w:rsid w:val="00055B18"/>
    <w:rsid w:val="00055C6B"/>
    <w:rsid w:val="00055F14"/>
    <w:rsid w:val="00056217"/>
    <w:rsid w:val="00056F38"/>
    <w:rsid w:val="000570BD"/>
    <w:rsid w:val="000572D8"/>
    <w:rsid w:val="000579C7"/>
    <w:rsid w:val="00057D86"/>
    <w:rsid w:val="00060C04"/>
    <w:rsid w:val="00060D56"/>
    <w:rsid w:val="00060D92"/>
    <w:rsid w:val="000622C0"/>
    <w:rsid w:val="000623BA"/>
    <w:rsid w:val="000625E7"/>
    <w:rsid w:val="000627CF"/>
    <w:rsid w:val="000629D0"/>
    <w:rsid w:val="00062F2A"/>
    <w:rsid w:val="00063895"/>
    <w:rsid w:val="00064074"/>
    <w:rsid w:val="00064964"/>
    <w:rsid w:val="00064D83"/>
    <w:rsid w:val="000657B7"/>
    <w:rsid w:val="000657F3"/>
    <w:rsid w:val="00066465"/>
    <w:rsid w:val="00066641"/>
    <w:rsid w:val="0006690E"/>
    <w:rsid w:val="00066A11"/>
    <w:rsid w:val="00066C47"/>
    <w:rsid w:val="00067AAD"/>
    <w:rsid w:val="00067C1A"/>
    <w:rsid w:val="00067D9A"/>
    <w:rsid w:val="000708E2"/>
    <w:rsid w:val="00070AAF"/>
    <w:rsid w:val="00070B51"/>
    <w:rsid w:val="00070CF2"/>
    <w:rsid w:val="00070D13"/>
    <w:rsid w:val="0007191E"/>
    <w:rsid w:val="0007193B"/>
    <w:rsid w:val="000729A7"/>
    <w:rsid w:val="00073A1B"/>
    <w:rsid w:val="000743E2"/>
    <w:rsid w:val="00074782"/>
    <w:rsid w:val="00074AE6"/>
    <w:rsid w:val="00074B20"/>
    <w:rsid w:val="00074EB5"/>
    <w:rsid w:val="00076A5C"/>
    <w:rsid w:val="000773FB"/>
    <w:rsid w:val="000774AE"/>
    <w:rsid w:val="000775AB"/>
    <w:rsid w:val="00077804"/>
    <w:rsid w:val="000779A0"/>
    <w:rsid w:val="00077EA6"/>
    <w:rsid w:val="00080195"/>
    <w:rsid w:val="000810D1"/>
    <w:rsid w:val="00081814"/>
    <w:rsid w:val="00081EB9"/>
    <w:rsid w:val="00081F4C"/>
    <w:rsid w:val="000826A3"/>
    <w:rsid w:val="00082CD5"/>
    <w:rsid w:val="00084B17"/>
    <w:rsid w:val="00084F69"/>
    <w:rsid w:val="00085990"/>
    <w:rsid w:val="00085A6F"/>
    <w:rsid w:val="00085C31"/>
    <w:rsid w:val="000873D2"/>
    <w:rsid w:val="000874B1"/>
    <w:rsid w:val="00087842"/>
    <w:rsid w:val="00087ED9"/>
    <w:rsid w:val="0009026A"/>
    <w:rsid w:val="00090FAF"/>
    <w:rsid w:val="0009100A"/>
    <w:rsid w:val="0009139D"/>
    <w:rsid w:val="0009160D"/>
    <w:rsid w:val="00091DBA"/>
    <w:rsid w:val="00092BFF"/>
    <w:rsid w:val="00092E12"/>
    <w:rsid w:val="00093307"/>
    <w:rsid w:val="00093E73"/>
    <w:rsid w:val="00093F82"/>
    <w:rsid w:val="0009409D"/>
    <w:rsid w:val="000942B7"/>
    <w:rsid w:val="00094B55"/>
    <w:rsid w:val="00095E62"/>
    <w:rsid w:val="0009652F"/>
    <w:rsid w:val="0009665D"/>
    <w:rsid w:val="00096CBF"/>
    <w:rsid w:val="00096DC3"/>
    <w:rsid w:val="00097A5E"/>
    <w:rsid w:val="00097C02"/>
    <w:rsid w:val="000A084D"/>
    <w:rsid w:val="000A0BB2"/>
    <w:rsid w:val="000A0E63"/>
    <w:rsid w:val="000A0FC3"/>
    <w:rsid w:val="000A1DA3"/>
    <w:rsid w:val="000A2341"/>
    <w:rsid w:val="000A2A70"/>
    <w:rsid w:val="000A2F9D"/>
    <w:rsid w:val="000A3377"/>
    <w:rsid w:val="000A35BE"/>
    <w:rsid w:val="000A4841"/>
    <w:rsid w:val="000A50B5"/>
    <w:rsid w:val="000A59BC"/>
    <w:rsid w:val="000A674F"/>
    <w:rsid w:val="000A7185"/>
    <w:rsid w:val="000A74CE"/>
    <w:rsid w:val="000A7D7C"/>
    <w:rsid w:val="000A7ECE"/>
    <w:rsid w:val="000B082F"/>
    <w:rsid w:val="000B0861"/>
    <w:rsid w:val="000B0D46"/>
    <w:rsid w:val="000B1341"/>
    <w:rsid w:val="000B15F5"/>
    <w:rsid w:val="000B1C0E"/>
    <w:rsid w:val="000B20EA"/>
    <w:rsid w:val="000B428F"/>
    <w:rsid w:val="000B473D"/>
    <w:rsid w:val="000B4C41"/>
    <w:rsid w:val="000B513C"/>
    <w:rsid w:val="000B62EC"/>
    <w:rsid w:val="000B6305"/>
    <w:rsid w:val="000B656A"/>
    <w:rsid w:val="000B68BD"/>
    <w:rsid w:val="000B7F2D"/>
    <w:rsid w:val="000C0968"/>
    <w:rsid w:val="000C10CA"/>
    <w:rsid w:val="000C2138"/>
    <w:rsid w:val="000C2B19"/>
    <w:rsid w:val="000C2E75"/>
    <w:rsid w:val="000C3158"/>
    <w:rsid w:val="000C4399"/>
    <w:rsid w:val="000C4B36"/>
    <w:rsid w:val="000C4D31"/>
    <w:rsid w:val="000C536B"/>
    <w:rsid w:val="000C70C1"/>
    <w:rsid w:val="000C782B"/>
    <w:rsid w:val="000D0024"/>
    <w:rsid w:val="000D053B"/>
    <w:rsid w:val="000D0E56"/>
    <w:rsid w:val="000D13A7"/>
    <w:rsid w:val="000D1B50"/>
    <w:rsid w:val="000D2565"/>
    <w:rsid w:val="000D2A45"/>
    <w:rsid w:val="000D2BAC"/>
    <w:rsid w:val="000D2C93"/>
    <w:rsid w:val="000D42A1"/>
    <w:rsid w:val="000D42D9"/>
    <w:rsid w:val="000D4531"/>
    <w:rsid w:val="000D4737"/>
    <w:rsid w:val="000D481A"/>
    <w:rsid w:val="000D4BB7"/>
    <w:rsid w:val="000D58B2"/>
    <w:rsid w:val="000D5982"/>
    <w:rsid w:val="000D5A45"/>
    <w:rsid w:val="000D5F93"/>
    <w:rsid w:val="000D6E30"/>
    <w:rsid w:val="000D74E7"/>
    <w:rsid w:val="000D7FDC"/>
    <w:rsid w:val="000E05DC"/>
    <w:rsid w:val="000E0693"/>
    <w:rsid w:val="000E09A5"/>
    <w:rsid w:val="000E1932"/>
    <w:rsid w:val="000E1A22"/>
    <w:rsid w:val="000E2578"/>
    <w:rsid w:val="000E2C80"/>
    <w:rsid w:val="000E367A"/>
    <w:rsid w:val="000E3ECE"/>
    <w:rsid w:val="000E43E3"/>
    <w:rsid w:val="000E45E6"/>
    <w:rsid w:val="000E461A"/>
    <w:rsid w:val="000E4C08"/>
    <w:rsid w:val="000E5184"/>
    <w:rsid w:val="000E5546"/>
    <w:rsid w:val="000E5931"/>
    <w:rsid w:val="000E5AF8"/>
    <w:rsid w:val="000E60FC"/>
    <w:rsid w:val="000E626C"/>
    <w:rsid w:val="000E6AE2"/>
    <w:rsid w:val="000E70CB"/>
    <w:rsid w:val="000E71EB"/>
    <w:rsid w:val="000E7A62"/>
    <w:rsid w:val="000F05C9"/>
    <w:rsid w:val="000F1391"/>
    <w:rsid w:val="000F14B9"/>
    <w:rsid w:val="000F1A06"/>
    <w:rsid w:val="000F255F"/>
    <w:rsid w:val="000F26FA"/>
    <w:rsid w:val="000F271C"/>
    <w:rsid w:val="000F2987"/>
    <w:rsid w:val="000F2CFA"/>
    <w:rsid w:val="000F2F0C"/>
    <w:rsid w:val="000F310D"/>
    <w:rsid w:val="000F3C83"/>
    <w:rsid w:val="000F55A5"/>
    <w:rsid w:val="000F5735"/>
    <w:rsid w:val="000F64B5"/>
    <w:rsid w:val="000F7078"/>
    <w:rsid w:val="000F71A4"/>
    <w:rsid w:val="000F7419"/>
    <w:rsid w:val="0010043B"/>
    <w:rsid w:val="001009C0"/>
    <w:rsid w:val="00100B34"/>
    <w:rsid w:val="00100D79"/>
    <w:rsid w:val="00101086"/>
    <w:rsid w:val="0010162C"/>
    <w:rsid w:val="001016B5"/>
    <w:rsid w:val="00101877"/>
    <w:rsid w:val="001019ED"/>
    <w:rsid w:val="00101F3A"/>
    <w:rsid w:val="0010236F"/>
    <w:rsid w:val="00102D4E"/>
    <w:rsid w:val="0010412F"/>
    <w:rsid w:val="00104553"/>
    <w:rsid w:val="00104A2E"/>
    <w:rsid w:val="00104FF1"/>
    <w:rsid w:val="00105A23"/>
    <w:rsid w:val="001062E2"/>
    <w:rsid w:val="001066B2"/>
    <w:rsid w:val="001067A0"/>
    <w:rsid w:val="0010680B"/>
    <w:rsid w:val="00106D8C"/>
    <w:rsid w:val="0010743E"/>
    <w:rsid w:val="00107542"/>
    <w:rsid w:val="00107620"/>
    <w:rsid w:val="00107652"/>
    <w:rsid w:val="00107DA5"/>
    <w:rsid w:val="00110264"/>
    <w:rsid w:val="00110437"/>
    <w:rsid w:val="001108D3"/>
    <w:rsid w:val="0011269E"/>
    <w:rsid w:val="00112D5D"/>
    <w:rsid w:val="00113C34"/>
    <w:rsid w:val="00113CBA"/>
    <w:rsid w:val="001149A4"/>
    <w:rsid w:val="00114BBD"/>
    <w:rsid w:val="00115712"/>
    <w:rsid w:val="001161D0"/>
    <w:rsid w:val="00116764"/>
    <w:rsid w:val="00116A5B"/>
    <w:rsid w:val="00117566"/>
    <w:rsid w:val="00117B0D"/>
    <w:rsid w:val="00117DC6"/>
    <w:rsid w:val="001207E8"/>
    <w:rsid w:val="00120B75"/>
    <w:rsid w:val="00120F11"/>
    <w:rsid w:val="00120F81"/>
    <w:rsid w:val="00121815"/>
    <w:rsid w:val="00121BF4"/>
    <w:rsid w:val="001225AA"/>
    <w:rsid w:val="00123E67"/>
    <w:rsid w:val="00123FA1"/>
    <w:rsid w:val="00124A9C"/>
    <w:rsid w:val="00124BF5"/>
    <w:rsid w:val="001258F1"/>
    <w:rsid w:val="00126006"/>
    <w:rsid w:val="00126593"/>
    <w:rsid w:val="00127995"/>
    <w:rsid w:val="00127F0A"/>
    <w:rsid w:val="00130079"/>
    <w:rsid w:val="00130952"/>
    <w:rsid w:val="0013208E"/>
    <w:rsid w:val="00132B3F"/>
    <w:rsid w:val="00132C5D"/>
    <w:rsid w:val="00132F86"/>
    <w:rsid w:val="00134030"/>
    <w:rsid w:val="00134368"/>
    <w:rsid w:val="0013436C"/>
    <w:rsid w:val="00134529"/>
    <w:rsid w:val="00134867"/>
    <w:rsid w:val="00134C0B"/>
    <w:rsid w:val="00135669"/>
    <w:rsid w:val="0013590F"/>
    <w:rsid w:val="00135984"/>
    <w:rsid w:val="0013682C"/>
    <w:rsid w:val="00136904"/>
    <w:rsid w:val="00136A60"/>
    <w:rsid w:val="00136B8A"/>
    <w:rsid w:val="00137328"/>
    <w:rsid w:val="00137949"/>
    <w:rsid w:val="0014062F"/>
    <w:rsid w:val="001407F1"/>
    <w:rsid w:val="001415FD"/>
    <w:rsid w:val="00141BF7"/>
    <w:rsid w:val="00142146"/>
    <w:rsid w:val="00142279"/>
    <w:rsid w:val="0014228F"/>
    <w:rsid w:val="00142A1B"/>
    <w:rsid w:val="0014309A"/>
    <w:rsid w:val="00143B00"/>
    <w:rsid w:val="00144A93"/>
    <w:rsid w:val="00144C29"/>
    <w:rsid w:val="00144E6A"/>
    <w:rsid w:val="00144EDC"/>
    <w:rsid w:val="00146D37"/>
    <w:rsid w:val="0014714A"/>
    <w:rsid w:val="001478F9"/>
    <w:rsid w:val="0015054F"/>
    <w:rsid w:val="00150C93"/>
    <w:rsid w:val="0015124F"/>
    <w:rsid w:val="001519D8"/>
    <w:rsid w:val="00151D53"/>
    <w:rsid w:val="00153528"/>
    <w:rsid w:val="00153616"/>
    <w:rsid w:val="00153FFB"/>
    <w:rsid w:val="00154AB3"/>
    <w:rsid w:val="00154BB7"/>
    <w:rsid w:val="001557DC"/>
    <w:rsid w:val="00155C9F"/>
    <w:rsid w:val="001560C8"/>
    <w:rsid w:val="00157116"/>
    <w:rsid w:val="001572F9"/>
    <w:rsid w:val="00160694"/>
    <w:rsid w:val="00160963"/>
    <w:rsid w:val="00160A77"/>
    <w:rsid w:val="001612DB"/>
    <w:rsid w:val="00161D52"/>
    <w:rsid w:val="00161F3B"/>
    <w:rsid w:val="00162124"/>
    <w:rsid w:val="001622C5"/>
    <w:rsid w:val="00163831"/>
    <w:rsid w:val="00163AEF"/>
    <w:rsid w:val="00164048"/>
    <w:rsid w:val="00164E14"/>
    <w:rsid w:val="00165398"/>
    <w:rsid w:val="001653FF"/>
    <w:rsid w:val="00165993"/>
    <w:rsid w:val="00165FA7"/>
    <w:rsid w:val="00166053"/>
    <w:rsid w:val="00166055"/>
    <w:rsid w:val="001661C0"/>
    <w:rsid w:val="00166945"/>
    <w:rsid w:val="00166B5B"/>
    <w:rsid w:val="00167745"/>
    <w:rsid w:val="00167BEF"/>
    <w:rsid w:val="00167DA6"/>
    <w:rsid w:val="0017029D"/>
    <w:rsid w:val="00170FFA"/>
    <w:rsid w:val="001713AA"/>
    <w:rsid w:val="001720FC"/>
    <w:rsid w:val="00172A15"/>
    <w:rsid w:val="0017382E"/>
    <w:rsid w:val="00174021"/>
    <w:rsid w:val="00174091"/>
    <w:rsid w:val="001744BA"/>
    <w:rsid w:val="001745B0"/>
    <w:rsid w:val="00175837"/>
    <w:rsid w:val="0017595A"/>
    <w:rsid w:val="00175C30"/>
    <w:rsid w:val="00176267"/>
    <w:rsid w:val="00176446"/>
    <w:rsid w:val="00176D15"/>
    <w:rsid w:val="001772FF"/>
    <w:rsid w:val="001775CD"/>
    <w:rsid w:val="00177C90"/>
    <w:rsid w:val="00177FD9"/>
    <w:rsid w:val="001804F8"/>
    <w:rsid w:val="00180DD7"/>
    <w:rsid w:val="00181430"/>
    <w:rsid w:val="00181776"/>
    <w:rsid w:val="00182219"/>
    <w:rsid w:val="0018270E"/>
    <w:rsid w:val="00182A17"/>
    <w:rsid w:val="00182F6B"/>
    <w:rsid w:val="00182FA8"/>
    <w:rsid w:val="00183F12"/>
    <w:rsid w:val="00184373"/>
    <w:rsid w:val="0018526E"/>
    <w:rsid w:val="0018649D"/>
    <w:rsid w:val="00186CF3"/>
    <w:rsid w:val="001906F1"/>
    <w:rsid w:val="001907F6"/>
    <w:rsid w:val="00190D1F"/>
    <w:rsid w:val="0019113E"/>
    <w:rsid w:val="0019137B"/>
    <w:rsid w:val="001914B9"/>
    <w:rsid w:val="00191F76"/>
    <w:rsid w:val="00192206"/>
    <w:rsid w:val="00192BE1"/>
    <w:rsid w:val="001937AC"/>
    <w:rsid w:val="00193814"/>
    <w:rsid w:val="00193CD3"/>
    <w:rsid w:val="00193D74"/>
    <w:rsid w:val="00193DE0"/>
    <w:rsid w:val="00193F0A"/>
    <w:rsid w:val="00194340"/>
    <w:rsid w:val="00194391"/>
    <w:rsid w:val="001943CA"/>
    <w:rsid w:val="00194438"/>
    <w:rsid w:val="001951A0"/>
    <w:rsid w:val="00195495"/>
    <w:rsid w:val="001959C0"/>
    <w:rsid w:val="00195EE4"/>
    <w:rsid w:val="00196133"/>
    <w:rsid w:val="00196E54"/>
    <w:rsid w:val="001971EE"/>
    <w:rsid w:val="001973FD"/>
    <w:rsid w:val="00197447"/>
    <w:rsid w:val="00197707"/>
    <w:rsid w:val="001A036F"/>
    <w:rsid w:val="001A037A"/>
    <w:rsid w:val="001A11E1"/>
    <w:rsid w:val="001A14B9"/>
    <w:rsid w:val="001A1F6E"/>
    <w:rsid w:val="001A3128"/>
    <w:rsid w:val="001A4917"/>
    <w:rsid w:val="001A4DFE"/>
    <w:rsid w:val="001A515A"/>
    <w:rsid w:val="001A5185"/>
    <w:rsid w:val="001A59E8"/>
    <w:rsid w:val="001A5BB7"/>
    <w:rsid w:val="001A5ED9"/>
    <w:rsid w:val="001A60A1"/>
    <w:rsid w:val="001A66D2"/>
    <w:rsid w:val="001A788F"/>
    <w:rsid w:val="001B01F1"/>
    <w:rsid w:val="001B0B80"/>
    <w:rsid w:val="001B1027"/>
    <w:rsid w:val="001B1296"/>
    <w:rsid w:val="001B218A"/>
    <w:rsid w:val="001B247D"/>
    <w:rsid w:val="001B24CA"/>
    <w:rsid w:val="001B2557"/>
    <w:rsid w:val="001B255F"/>
    <w:rsid w:val="001B2620"/>
    <w:rsid w:val="001B3189"/>
    <w:rsid w:val="001B34CF"/>
    <w:rsid w:val="001B355E"/>
    <w:rsid w:val="001B36F9"/>
    <w:rsid w:val="001B4436"/>
    <w:rsid w:val="001B492E"/>
    <w:rsid w:val="001B4A39"/>
    <w:rsid w:val="001B4B84"/>
    <w:rsid w:val="001B4FC8"/>
    <w:rsid w:val="001B54CB"/>
    <w:rsid w:val="001B5830"/>
    <w:rsid w:val="001B5FF6"/>
    <w:rsid w:val="001B6091"/>
    <w:rsid w:val="001B6AF6"/>
    <w:rsid w:val="001B6F49"/>
    <w:rsid w:val="001B70A1"/>
    <w:rsid w:val="001B71F4"/>
    <w:rsid w:val="001B74E9"/>
    <w:rsid w:val="001B7F9B"/>
    <w:rsid w:val="001C06E3"/>
    <w:rsid w:val="001C0C5D"/>
    <w:rsid w:val="001C0C6C"/>
    <w:rsid w:val="001C0D82"/>
    <w:rsid w:val="001C1035"/>
    <w:rsid w:val="001C1548"/>
    <w:rsid w:val="001C1FB3"/>
    <w:rsid w:val="001C2240"/>
    <w:rsid w:val="001C282D"/>
    <w:rsid w:val="001C2A08"/>
    <w:rsid w:val="001C4306"/>
    <w:rsid w:val="001C4A23"/>
    <w:rsid w:val="001C4B53"/>
    <w:rsid w:val="001C518B"/>
    <w:rsid w:val="001C5A75"/>
    <w:rsid w:val="001C5ECD"/>
    <w:rsid w:val="001C5F4C"/>
    <w:rsid w:val="001C6190"/>
    <w:rsid w:val="001C69C5"/>
    <w:rsid w:val="001C6BCB"/>
    <w:rsid w:val="001C6E9A"/>
    <w:rsid w:val="001C72F5"/>
    <w:rsid w:val="001C73FE"/>
    <w:rsid w:val="001C75A1"/>
    <w:rsid w:val="001C7AE0"/>
    <w:rsid w:val="001C7F62"/>
    <w:rsid w:val="001C7FB8"/>
    <w:rsid w:val="001D0DD2"/>
    <w:rsid w:val="001D17F4"/>
    <w:rsid w:val="001D2391"/>
    <w:rsid w:val="001D2641"/>
    <w:rsid w:val="001D31AB"/>
    <w:rsid w:val="001D33CF"/>
    <w:rsid w:val="001D38A0"/>
    <w:rsid w:val="001D3C77"/>
    <w:rsid w:val="001D4109"/>
    <w:rsid w:val="001D4369"/>
    <w:rsid w:val="001D4ECB"/>
    <w:rsid w:val="001D50D5"/>
    <w:rsid w:val="001D55F8"/>
    <w:rsid w:val="001D5FD3"/>
    <w:rsid w:val="001D632B"/>
    <w:rsid w:val="001D6650"/>
    <w:rsid w:val="001D6C58"/>
    <w:rsid w:val="001D6CB8"/>
    <w:rsid w:val="001D76B5"/>
    <w:rsid w:val="001E02A0"/>
    <w:rsid w:val="001E081B"/>
    <w:rsid w:val="001E0C08"/>
    <w:rsid w:val="001E18F7"/>
    <w:rsid w:val="001E2242"/>
    <w:rsid w:val="001E2416"/>
    <w:rsid w:val="001E2B9B"/>
    <w:rsid w:val="001E2CDF"/>
    <w:rsid w:val="001E3012"/>
    <w:rsid w:val="001E3478"/>
    <w:rsid w:val="001E3CF1"/>
    <w:rsid w:val="001E4B04"/>
    <w:rsid w:val="001E50C5"/>
    <w:rsid w:val="001E56E8"/>
    <w:rsid w:val="001E5893"/>
    <w:rsid w:val="001E61F7"/>
    <w:rsid w:val="001E7A5C"/>
    <w:rsid w:val="001F0977"/>
    <w:rsid w:val="001F0C6C"/>
    <w:rsid w:val="001F0EAC"/>
    <w:rsid w:val="001F1315"/>
    <w:rsid w:val="001F1659"/>
    <w:rsid w:val="001F1691"/>
    <w:rsid w:val="001F17E8"/>
    <w:rsid w:val="001F182F"/>
    <w:rsid w:val="001F1B07"/>
    <w:rsid w:val="001F20F4"/>
    <w:rsid w:val="001F2DFB"/>
    <w:rsid w:val="001F3447"/>
    <w:rsid w:val="001F38C1"/>
    <w:rsid w:val="001F3DC2"/>
    <w:rsid w:val="001F4984"/>
    <w:rsid w:val="001F4F27"/>
    <w:rsid w:val="001F5DF1"/>
    <w:rsid w:val="001F64AF"/>
    <w:rsid w:val="001F64D3"/>
    <w:rsid w:val="001F6F98"/>
    <w:rsid w:val="001F7971"/>
    <w:rsid w:val="001F7C18"/>
    <w:rsid w:val="001F7D03"/>
    <w:rsid w:val="001F7E94"/>
    <w:rsid w:val="002003BA"/>
    <w:rsid w:val="00200AA2"/>
    <w:rsid w:val="002012E7"/>
    <w:rsid w:val="00201950"/>
    <w:rsid w:val="00201C97"/>
    <w:rsid w:val="002021E7"/>
    <w:rsid w:val="00202EC8"/>
    <w:rsid w:val="00203696"/>
    <w:rsid w:val="00203CF0"/>
    <w:rsid w:val="00203EA8"/>
    <w:rsid w:val="00203F9B"/>
    <w:rsid w:val="00204AEE"/>
    <w:rsid w:val="00204C98"/>
    <w:rsid w:val="00205524"/>
    <w:rsid w:val="00205D3E"/>
    <w:rsid w:val="002070AA"/>
    <w:rsid w:val="00207A81"/>
    <w:rsid w:val="00207FA7"/>
    <w:rsid w:val="0021067D"/>
    <w:rsid w:val="0021146A"/>
    <w:rsid w:val="00211570"/>
    <w:rsid w:val="002118E7"/>
    <w:rsid w:val="00212439"/>
    <w:rsid w:val="00212BE2"/>
    <w:rsid w:val="00213168"/>
    <w:rsid w:val="00213ACC"/>
    <w:rsid w:val="00214135"/>
    <w:rsid w:val="002143EF"/>
    <w:rsid w:val="00214979"/>
    <w:rsid w:val="00215208"/>
    <w:rsid w:val="002157E7"/>
    <w:rsid w:val="00215854"/>
    <w:rsid w:val="00216089"/>
    <w:rsid w:val="0021634B"/>
    <w:rsid w:val="00216566"/>
    <w:rsid w:val="00216B56"/>
    <w:rsid w:val="0021710F"/>
    <w:rsid w:val="00217CAC"/>
    <w:rsid w:val="00217EAB"/>
    <w:rsid w:val="0022023F"/>
    <w:rsid w:val="0022074E"/>
    <w:rsid w:val="00220C74"/>
    <w:rsid w:val="00220D9A"/>
    <w:rsid w:val="0022187D"/>
    <w:rsid w:val="00221881"/>
    <w:rsid w:val="00221B48"/>
    <w:rsid w:val="00221DE0"/>
    <w:rsid w:val="00222E1A"/>
    <w:rsid w:val="00223EC9"/>
    <w:rsid w:val="002244ED"/>
    <w:rsid w:val="00224812"/>
    <w:rsid w:val="00224971"/>
    <w:rsid w:val="0022503B"/>
    <w:rsid w:val="00225873"/>
    <w:rsid w:val="0022681C"/>
    <w:rsid w:val="00227132"/>
    <w:rsid w:val="00227800"/>
    <w:rsid w:val="00230585"/>
    <w:rsid w:val="00231B85"/>
    <w:rsid w:val="002321AA"/>
    <w:rsid w:val="00232364"/>
    <w:rsid w:val="00232C09"/>
    <w:rsid w:val="00233564"/>
    <w:rsid w:val="00233B79"/>
    <w:rsid w:val="002341A3"/>
    <w:rsid w:val="00234370"/>
    <w:rsid w:val="00234F4A"/>
    <w:rsid w:val="002351F7"/>
    <w:rsid w:val="00235619"/>
    <w:rsid w:val="0023568E"/>
    <w:rsid w:val="00235710"/>
    <w:rsid w:val="0023600C"/>
    <w:rsid w:val="00237703"/>
    <w:rsid w:val="00237735"/>
    <w:rsid w:val="002403E5"/>
    <w:rsid w:val="00240851"/>
    <w:rsid w:val="00240CB2"/>
    <w:rsid w:val="00241089"/>
    <w:rsid w:val="0024109A"/>
    <w:rsid w:val="002412AD"/>
    <w:rsid w:val="00241A50"/>
    <w:rsid w:val="00241BD6"/>
    <w:rsid w:val="00242027"/>
    <w:rsid w:val="00243DDC"/>
    <w:rsid w:val="00245778"/>
    <w:rsid w:val="00245FCB"/>
    <w:rsid w:val="002467E6"/>
    <w:rsid w:val="0024717D"/>
    <w:rsid w:val="00247183"/>
    <w:rsid w:val="00247B1C"/>
    <w:rsid w:val="00247BCE"/>
    <w:rsid w:val="00247CF9"/>
    <w:rsid w:val="002503C4"/>
    <w:rsid w:val="002504D1"/>
    <w:rsid w:val="00250833"/>
    <w:rsid w:val="00250B3D"/>
    <w:rsid w:val="0025103C"/>
    <w:rsid w:val="00251128"/>
    <w:rsid w:val="002518BF"/>
    <w:rsid w:val="00251F15"/>
    <w:rsid w:val="00252318"/>
    <w:rsid w:val="002528EE"/>
    <w:rsid w:val="00252EBE"/>
    <w:rsid w:val="002543E9"/>
    <w:rsid w:val="00255649"/>
    <w:rsid w:val="00255B66"/>
    <w:rsid w:val="00255C12"/>
    <w:rsid w:val="0025622D"/>
    <w:rsid w:val="00256645"/>
    <w:rsid w:val="00256F9C"/>
    <w:rsid w:val="00257853"/>
    <w:rsid w:val="00257A2F"/>
    <w:rsid w:val="00257A6F"/>
    <w:rsid w:val="002601E3"/>
    <w:rsid w:val="002627F3"/>
    <w:rsid w:val="00262EB0"/>
    <w:rsid w:val="00262ED8"/>
    <w:rsid w:val="00263006"/>
    <w:rsid w:val="002637A9"/>
    <w:rsid w:val="0026397B"/>
    <w:rsid w:val="00263B8F"/>
    <w:rsid w:val="00263E1D"/>
    <w:rsid w:val="00263F92"/>
    <w:rsid w:val="00264782"/>
    <w:rsid w:val="00265E1B"/>
    <w:rsid w:val="0026622E"/>
    <w:rsid w:val="002667ED"/>
    <w:rsid w:val="0026695C"/>
    <w:rsid w:val="00266AD7"/>
    <w:rsid w:val="00266F4B"/>
    <w:rsid w:val="00266FA9"/>
    <w:rsid w:val="002678FD"/>
    <w:rsid w:val="00267BF3"/>
    <w:rsid w:val="00267F2A"/>
    <w:rsid w:val="002710B3"/>
    <w:rsid w:val="002711E8"/>
    <w:rsid w:val="0027136E"/>
    <w:rsid w:val="002718BB"/>
    <w:rsid w:val="002723FB"/>
    <w:rsid w:val="0027253B"/>
    <w:rsid w:val="0027284D"/>
    <w:rsid w:val="00272E5A"/>
    <w:rsid w:val="002730A5"/>
    <w:rsid w:val="002739A4"/>
    <w:rsid w:val="00274696"/>
    <w:rsid w:val="00274DC5"/>
    <w:rsid w:val="00275877"/>
    <w:rsid w:val="00275C9B"/>
    <w:rsid w:val="00275EC3"/>
    <w:rsid w:val="002766B6"/>
    <w:rsid w:val="0027671F"/>
    <w:rsid w:val="00276D8D"/>
    <w:rsid w:val="00276EA6"/>
    <w:rsid w:val="00276ED3"/>
    <w:rsid w:val="00277162"/>
    <w:rsid w:val="002772A7"/>
    <w:rsid w:val="00277483"/>
    <w:rsid w:val="00280BE6"/>
    <w:rsid w:val="00280E6B"/>
    <w:rsid w:val="00280E8A"/>
    <w:rsid w:val="00280FC0"/>
    <w:rsid w:val="00281103"/>
    <w:rsid w:val="00281D2D"/>
    <w:rsid w:val="002836F2"/>
    <w:rsid w:val="00283DC7"/>
    <w:rsid w:val="00284790"/>
    <w:rsid w:val="00284C06"/>
    <w:rsid w:val="00284C1E"/>
    <w:rsid w:val="002854D2"/>
    <w:rsid w:val="00285CEF"/>
    <w:rsid w:val="00285E70"/>
    <w:rsid w:val="0028622B"/>
    <w:rsid w:val="00286C82"/>
    <w:rsid w:val="00286F40"/>
    <w:rsid w:val="00287475"/>
    <w:rsid w:val="00287ECB"/>
    <w:rsid w:val="002903FF"/>
    <w:rsid w:val="00290649"/>
    <w:rsid w:val="00290960"/>
    <w:rsid w:val="002915A4"/>
    <w:rsid w:val="00292144"/>
    <w:rsid w:val="00292BAA"/>
    <w:rsid w:val="00293EB1"/>
    <w:rsid w:val="0029500D"/>
    <w:rsid w:val="00295322"/>
    <w:rsid w:val="00295375"/>
    <w:rsid w:val="002958A3"/>
    <w:rsid w:val="00295ACA"/>
    <w:rsid w:val="00295CD6"/>
    <w:rsid w:val="00295E4E"/>
    <w:rsid w:val="002961E8"/>
    <w:rsid w:val="002963C5"/>
    <w:rsid w:val="00296780"/>
    <w:rsid w:val="00296AE6"/>
    <w:rsid w:val="0029746B"/>
    <w:rsid w:val="002A0243"/>
    <w:rsid w:val="002A03CF"/>
    <w:rsid w:val="002A08F7"/>
    <w:rsid w:val="002A0957"/>
    <w:rsid w:val="002A0BDA"/>
    <w:rsid w:val="002A0FCB"/>
    <w:rsid w:val="002A1BAD"/>
    <w:rsid w:val="002A281E"/>
    <w:rsid w:val="002A2AEA"/>
    <w:rsid w:val="002A2DA7"/>
    <w:rsid w:val="002A30B7"/>
    <w:rsid w:val="002A3683"/>
    <w:rsid w:val="002A3A9D"/>
    <w:rsid w:val="002A3FF1"/>
    <w:rsid w:val="002A4101"/>
    <w:rsid w:val="002A444E"/>
    <w:rsid w:val="002A46E4"/>
    <w:rsid w:val="002A476D"/>
    <w:rsid w:val="002A4AF6"/>
    <w:rsid w:val="002A4FDA"/>
    <w:rsid w:val="002A57A6"/>
    <w:rsid w:val="002A597F"/>
    <w:rsid w:val="002A5D9D"/>
    <w:rsid w:val="002A6868"/>
    <w:rsid w:val="002A6BAE"/>
    <w:rsid w:val="002A74F5"/>
    <w:rsid w:val="002A762F"/>
    <w:rsid w:val="002A7705"/>
    <w:rsid w:val="002A7EDC"/>
    <w:rsid w:val="002A7F79"/>
    <w:rsid w:val="002B001E"/>
    <w:rsid w:val="002B04FE"/>
    <w:rsid w:val="002B0651"/>
    <w:rsid w:val="002B0906"/>
    <w:rsid w:val="002B0F6B"/>
    <w:rsid w:val="002B1834"/>
    <w:rsid w:val="002B2201"/>
    <w:rsid w:val="002B23A3"/>
    <w:rsid w:val="002B3218"/>
    <w:rsid w:val="002B4B71"/>
    <w:rsid w:val="002B55FD"/>
    <w:rsid w:val="002B5C55"/>
    <w:rsid w:val="002B5EBE"/>
    <w:rsid w:val="002B6232"/>
    <w:rsid w:val="002B63CC"/>
    <w:rsid w:val="002B6BB1"/>
    <w:rsid w:val="002B7154"/>
    <w:rsid w:val="002C022A"/>
    <w:rsid w:val="002C0995"/>
    <w:rsid w:val="002C0BD5"/>
    <w:rsid w:val="002C0D40"/>
    <w:rsid w:val="002C125F"/>
    <w:rsid w:val="002C21C3"/>
    <w:rsid w:val="002C229B"/>
    <w:rsid w:val="002C3093"/>
    <w:rsid w:val="002C3CFE"/>
    <w:rsid w:val="002C45D5"/>
    <w:rsid w:val="002C4A0E"/>
    <w:rsid w:val="002C4B21"/>
    <w:rsid w:val="002C4E99"/>
    <w:rsid w:val="002C4EAD"/>
    <w:rsid w:val="002C5104"/>
    <w:rsid w:val="002C5B9D"/>
    <w:rsid w:val="002C605C"/>
    <w:rsid w:val="002C63D1"/>
    <w:rsid w:val="002C6762"/>
    <w:rsid w:val="002C6E27"/>
    <w:rsid w:val="002C72C7"/>
    <w:rsid w:val="002C7489"/>
    <w:rsid w:val="002C75D3"/>
    <w:rsid w:val="002D073B"/>
    <w:rsid w:val="002D1404"/>
    <w:rsid w:val="002D1BD3"/>
    <w:rsid w:val="002D1FD4"/>
    <w:rsid w:val="002D210B"/>
    <w:rsid w:val="002D26C2"/>
    <w:rsid w:val="002D3004"/>
    <w:rsid w:val="002D3ADB"/>
    <w:rsid w:val="002D3EF3"/>
    <w:rsid w:val="002D3F72"/>
    <w:rsid w:val="002D43E4"/>
    <w:rsid w:val="002D4571"/>
    <w:rsid w:val="002D45A5"/>
    <w:rsid w:val="002D48CF"/>
    <w:rsid w:val="002D5579"/>
    <w:rsid w:val="002D564D"/>
    <w:rsid w:val="002D5C35"/>
    <w:rsid w:val="002D63F6"/>
    <w:rsid w:val="002D65C9"/>
    <w:rsid w:val="002D7991"/>
    <w:rsid w:val="002D7B92"/>
    <w:rsid w:val="002D7DF4"/>
    <w:rsid w:val="002D7F99"/>
    <w:rsid w:val="002E0603"/>
    <w:rsid w:val="002E11EF"/>
    <w:rsid w:val="002E1973"/>
    <w:rsid w:val="002E1F6A"/>
    <w:rsid w:val="002E241E"/>
    <w:rsid w:val="002E2FDD"/>
    <w:rsid w:val="002E42C1"/>
    <w:rsid w:val="002E4E15"/>
    <w:rsid w:val="002E5054"/>
    <w:rsid w:val="002E50F5"/>
    <w:rsid w:val="002E530C"/>
    <w:rsid w:val="002E59B9"/>
    <w:rsid w:val="002E5C38"/>
    <w:rsid w:val="002E610A"/>
    <w:rsid w:val="002E64C8"/>
    <w:rsid w:val="002E72B6"/>
    <w:rsid w:val="002E760D"/>
    <w:rsid w:val="002F026E"/>
    <w:rsid w:val="002F030B"/>
    <w:rsid w:val="002F04BD"/>
    <w:rsid w:val="002F068C"/>
    <w:rsid w:val="002F160C"/>
    <w:rsid w:val="002F1962"/>
    <w:rsid w:val="002F2225"/>
    <w:rsid w:val="002F2D1C"/>
    <w:rsid w:val="002F305E"/>
    <w:rsid w:val="002F3595"/>
    <w:rsid w:val="002F3667"/>
    <w:rsid w:val="002F3B46"/>
    <w:rsid w:val="002F46E7"/>
    <w:rsid w:val="002F5969"/>
    <w:rsid w:val="002F6AEB"/>
    <w:rsid w:val="002F6AEE"/>
    <w:rsid w:val="002F7331"/>
    <w:rsid w:val="002F7DE5"/>
    <w:rsid w:val="00300533"/>
    <w:rsid w:val="003005B4"/>
    <w:rsid w:val="0030118D"/>
    <w:rsid w:val="003021B6"/>
    <w:rsid w:val="00302F7E"/>
    <w:rsid w:val="00303C0A"/>
    <w:rsid w:val="003045FF"/>
    <w:rsid w:val="00304904"/>
    <w:rsid w:val="00304DA4"/>
    <w:rsid w:val="003058C6"/>
    <w:rsid w:val="003059CE"/>
    <w:rsid w:val="003065AE"/>
    <w:rsid w:val="00306633"/>
    <w:rsid w:val="003067A9"/>
    <w:rsid w:val="00307435"/>
    <w:rsid w:val="003107E1"/>
    <w:rsid w:val="0031166C"/>
    <w:rsid w:val="00311D9E"/>
    <w:rsid w:val="00311E4F"/>
    <w:rsid w:val="003125EC"/>
    <w:rsid w:val="00313642"/>
    <w:rsid w:val="003142E2"/>
    <w:rsid w:val="00314A29"/>
    <w:rsid w:val="00314E7F"/>
    <w:rsid w:val="00315151"/>
    <w:rsid w:val="003153D0"/>
    <w:rsid w:val="003156DC"/>
    <w:rsid w:val="00315B70"/>
    <w:rsid w:val="00315E94"/>
    <w:rsid w:val="003163C2"/>
    <w:rsid w:val="003163F7"/>
    <w:rsid w:val="0031656D"/>
    <w:rsid w:val="00316572"/>
    <w:rsid w:val="003168A9"/>
    <w:rsid w:val="00317818"/>
    <w:rsid w:val="00317D23"/>
    <w:rsid w:val="00317F46"/>
    <w:rsid w:val="003206C6"/>
    <w:rsid w:val="00320A8F"/>
    <w:rsid w:val="00320B5E"/>
    <w:rsid w:val="00320E3C"/>
    <w:rsid w:val="003210F5"/>
    <w:rsid w:val="00321127"/>
    <w:rsid w:val="003216ED"/>
    <w:rsid w:val="00321905"/>
    <w:rsid w:val="00321A49"/>
    <w:rsid w:val="003228B9"/>
    <w:rsid w:val="003230E0"/>
    <w:rsid w:val="003236DE"/>
    <w:rsid w:val="00323A67"/>
    <w:rsid w:val="00323FFB"/>
    <w:rsid w:val="00324301"/>
    <w:rsid w:val="00324432"/>
    <w:rsid w:val="0032459F"/>
    <w:rsid w:val="00324806"/>
    <w:rsid w:val="00324A0E"/>
    <w:rsid w:val="00324C62"/>
    <w:rsid w:val="00325CB6"/>
    <w:rsid w:val="00325EAA"/>
    <w:rsid w:val="00326EF3"/>
    <w:rsid w:val="0032761B"/>
    <w:rsid w:val="003278D5"/>
    <w:rsid w:val="00330506"/>
    <w:rsid w:val="00330D05"/>
    <w:rsid w:val="00331B4C"/>
    <w:rsid w:val="00332C1C"/>
    <w:rsid w:val="00333322"/>
    <w:rsid w:val="00333883"/>
    <w:rsid w:val="00333A95"/>
    <w:rsid w:val="00334D33"/>
    <w:rsid w:val="00334FDE"/>
    <w:rsid w:val="003355A4"/>
    <w:rsid w:val="00335A25"/>
    <w:rsid w:val="00335B07"/>
    <w:rsid w:val="00335B5B"/>
    <w:rsid w:val="003360F5"/>
    <w:rsid w:val="00336BBC"/>
    <w:rsid w:val="00336DF5"/>
    <w:rsid w:val="00337927"/>
    <w:rsid w:val="00337B83"/>
    <w:rsid w:val="003402C4"/>
    <w:rsid w:val="00341733"/>
    <w:rsid w:val="003418A6"/>
    <w:rsid w:val="00341CD6"/>
    <w:rsid w:val="0034382D"/>
    <w:rsid w:val="00344B3B"/>
    <w:rsid w:val="00344F36"/>
    <w:rsid w:val="0034511C"/>
    <w:rsid w:val="00345CE2"/>
    <w:rsid w:val="00345D29"/>
    <w:rsid w:val="00345FE8"/>
    <w:rsid w:val="00346832"/>
    <w:rsid w:val="0034699F"/>
    <w:rsid w:val="00346AF8"/>
    <w:rsid w:val="0034703F"/>
    <w:rsid w:val="003479C9"/>
    <w:rsid w:val="00347FFA"/>
    <w:rsid w:val="003516DC"/>
    <w:rsid w:val="00351CA1"/>
    <w:rsid w:val="00352234"/>
    <w:rsid w:val="0035242A"/>
    <w:rsid w:val="00352576"/>
    <w:rsid w:val="00352E7D"/>
    <w:rsid w:val="003534D3"/>
    <w:rsid w:val="00353523"/>
    <w:rsid w:val="00353551"/>
    <w:rsid w:val="00353570"/>
    <w:rsid w:val="00353674"/>
    <w:rsid w:val="003539CD"/>
    <w:rsid w:val="00353AD0"/>
    <w:rsid w:val="00353B2D"/>
    <w:rsid w:val="00353BAC"/>
    <w:rsid w:val="00353E6C"/>
    <w:rsid w:val="0035480B"/>
    <w:rsid w:val="003556DF"/>
    <w:rsid w:val="00355CC9"/>
    <w:rsid w:val="003561C8"/>
    <w:rsid w:val="0035650D"/>
    <w:rsid w:val="00356567"/>
    <w:rsid w:val="00356F28"/>
    <w:rsid w:val="00357881"/>
    <w:rsid w:val="00357C78"/>
    <w:rsid w:val="00357E1D"/>
    <w:rsid w:val="003601F2"/>
    <w:rsid w:val="00360216"/>
    <w:rsid w:val="003607BC"/>
    <w:rsid w:val="00360BB0"/>
    <w:rsid w:val="00360CD5"/>
    <w:rsid w:val="00360E7D"/>
    <w:rsid w:val="00361B84"/>
    <w:rsid w:val="00361C49"/>
    <w:rsid w:val="00361DB2"/>
    <w:rsid w:val="0036204D"/>
    <w:rsid w:val="00362194"/>
    <w:rsid w:val="003625B3"/>
    <w:rsid w:val="003628CF"/>
    <w:rsid w:val="00362CD5"/>
    <w:rsid w:val="00363019"/>
    <w:rsid w:val="0036304A"/>
    <w:rsid w:val="00363802"/>
    <w:rsid w:val="00363B7E"/>
    <w:rsid w:val="00364629"/>
    <w:rsid w:val="00364AFA"/>
    <w:rsid w:val="00364ED8"/>
    <w:rsid w:val="0036613E"/>
    <w:rsid w:val="00366587"/>
    <w:rsid w:val="00366DD5"/>
    <w:rsid w:val="00366E2D"/>
    <w:rsid w:val="00370AA9"/>
    <w:rsid w:val="00371137"/>
    <w:rsid w:val="00371822"/>
    <w:rsid w:val="00371D7D"/>
    <w:rsid w:val="00372D12"/>
    <w:rsid w:val="00372DB5"/>
    <w:rsid w:val="00373046"/>
    <w:rsid w:val="0037490B"/>
    <w:rsid w:val="003753FF"/>
    <w:rsid w:val="00375442"/>
    <w:rsid w:val="00375632"/>
    <w:rsid w:val="00375701"/>
    <w:rsid w:val="00375F83"/>
    <w:rsid w:val="00376733"/>
    <w:rsid w:val="00376B0A"/>
    <w:rsid w:val="00376C3D"/>
    <w:rsid w:val="00377C9C"/>
    <w:rsid w:val="00377EF1"/>
    <w:rsid w:val="0038003C"/>
    <w:rsid w:val="00380687"/>
    <w:rsid w:val="0038080D"/>
    <w:rsid w:val="00381061"/>
    <w:rsid w:val="00381612"/>
    <w:rsid w:val="00381D3C"/>
    <w:rsid w:val="003826C7"/>
    <w:rsid w:val="00383701"/>
    <w:rsid w:val="003838E5"/>
    <w:rsid w:val="00383A78"/>
    <w:rsid w:val="00384013"/>
    <w:rsid w:val="003842BB"/>
    <w:rsid w:val="003842BE"/>
    <w:rsid w:val="00384327"/>
    <w:rsid w:val="0038448A"/>
    <w:rsid w:val="003847C7"/>
    <w:rsid w:val="003850A2"/>
    <w:rsid w:val="003850E3"/>
    <w:rsid w:val="00385507"/>
    <w:rsid w:val="00385816"/>
    <w:rsid w:val="00385DC7"/>
    <w:rsid w:val="00386533"/>
    <w:rsid w:val="00387620"/>
    <w:rsid w:val="00390178"/>
    <w:rsid w:val="00390814"/>
    <w:rsid w:val="00390B30"/>
    <w:rsid w:val="00391AAB"/>
    <w:rsid w:val="0039293C"/>
    <w:rsid w:val="003933A8"/>
    <w:rsid w:val="0039434F"/>
    <w:rsid w:val="003949FA"/>
    <w:rsid w:val="00394AAB"/>
    <w:rsid w:val="0039591E"/>
    <w:rsid w:val="00395A54"/>
    <w:rsid w:val="00395D4E"/>
    <w:rsid w:val="00396020"/>
    <w:rsid w:val="00396A29"/>
    <w:rsid w:val="003977CD"/>
    <w:rsid w:val="003978B7"/>
    <w:rsid w:val="0039799E"/>
    <w:rsid w:val="003A1A6B"/>
    <w:rsid w:val="003A2129"/>
    <w:rsid w:val="003A25C8"/>
    <w:rsid w:val="003A26DD"/>
    <w:rsid w:val="003A2C7E"/>
    <w:rsid w:val="003A33B2"/>
    <w:rsid w:val="003A3634"/>
    <w:rsid w:val="003A3642"/>
    <w:rsid w:val="003A3C96"/>
    <w:rsid w:val="003A4687"/>
    <w:rsid w:val="003A58E6"/>
    <w:rsid w:val="003A5F7E"/>
    <w:rsid w:val="003A6693"/>
    <w:rsid w:val="003A7CA9"/>
    <w:rsid w:val="003B0109"/>
    <w:rsid w:val="003B0AA7"/>
    <w:rsid w:val="003B0D26"/>
    <w:rsid w:val="003B1710"/>
    <w:rsid w:val="003B1A96"/>
    <w:rsid w:val="003B254B"/>
    <w:rsid w:val="003B2D3A"/>
    <w:rsid w:val="003B2EE5"/>
    <w:rsid w:val="003B36CF"/>
    <w:rsid w:val="003B389E"/>
    <w:rsid w:val="003B3AFB"/>
    <w:rsid w:val="003B3F25"/>
    <w:rsid w:val="003B4456"/>
    <w:rsid w:val="003B48F8"/>
    <w:rsid w:val="003B49A1"/>
    <w:rsid w:val="003B4CEE"/>
    <w:rsid w:val="003B5113"/>
    <w:rsid w:val="003B55D2"/>
    <w:rsid w:val="003B5610"/>
    <w:rsid w:val="003B56A8"/>
    <w:rsid w:val="003B56D7"/>
    <w:rsid w:val="003B5BED"/>
    <w:rsid w:val="003B6682"/>
    <w:rsid w:val="003B70C7"/>
    <w:rsid w:val="003B713F"/>
    <w:rsid w:val="003B7A94"/>
    <w:rsid w:val="003B7E60"/>
    <w:rsid w:val="003C01AF"/>
    <w:rsid w:val="003C02AA"/>
    <w:rsid w:val="003C0AB9"/>
    <w:rsid w:val="003C0EFE"/>
    <w:rsid w:val="003C11C5"/>
    <w:rsid w:val="003C1AF1"/>
    <w:rsid w:val="003C1D48"/>
    <w:rsid w:val="003C22A3"/>
    <w:rsid w:val="003C22D9"/>
    <w:rsid w:val="003C2EB0"/>
    <w:rsid w:val="003C4E1F"/>
    <w:rsid w:val="003C52B3"/>
    <w:rsid w:val="003C55DC"/>
    <w:rsid w:val="003C5956"/>
    <w:rsid w:val="003C5C06"/>
    <w:rsid w:val="003C64C4"/>
    <w:rsid w:val="003C653B"/>
    <w:rsid w:val="003C6896"/>
    <w:rsid w:val="003C6CB3"/>
    <w:rsid w:val="003C6E6A"/>
    <w:rsid w:val="003C6EDC"/>
    <w:rsid w:val="003C75D7"/>
    <w:rsid w:val="003D0D45"/>
    <w:rsid w:val="003D116C"/>
    <w:rsid w:val="003D1684"/>
    <w:rsid w:val="003D2133"/>
    <w:rsid w:val="003D258F"/>
    <w:rsid w:val="003D2F42"/>
    <w:rsid w:val="003D309E"/>
    <w:rsid w:val="003D3466"/>
    <w:rsid w:val="003D3AF8"/>
    <w:rsid w:val="003D4443"/>
    <w:rsid w:val="003D4495"/>
    <w:rsid w:val="003D5465"/>
    <w:rsid w:val="003D59C8"/>
    <w:rsid w:val="003D5B4A"/>
    <w:rsid w:val="003D6180"/>
    <w:rsid w:val="003D6460"/>
    <w:rsid w:val="003D65E4"/>
    <w:rsid w:val="003D6FA4"/>
    <w:rsid w:val="003D716C"/>
    <w:rsid w:val="003D716D"/>
    <w:rsid w:val="003D738B"/>
    <w:rsid w:val="003D75C0"/>
    <w:rsid w:val="003D7747"/>
    <w:rsid w:val="003D7836"/>
    <w:rsid w:val="003D78ED"/>
    <w:rsid w:val="003D79B0"/>
    <w:rsid w:val="003E041A"/>
    <w:rsid w:val="003E0432"/>
    <w:rsid w:val="003E0947"/>
    <w:rsid w:val="003E0B50"/>
    <w:rsid w:val="003E12F0"/>
    <w:rsid w:val="003E254B"/>
    <w:rsid w:val="003E261F"/>
    <w:rsid w:val="003E2EDA"/>
    <w:rsid w:val="003E2EF1"/>
    <w:rsid w:val="003E3132"/>
    <w:rsid w:val="003E3D70"/>
    <w:rsid w:val="003E40A3"/>
    <w:rsid w:val="003E4390"/>
    <w:rsid w:val="003E4CF8"/>
    <w:rsid w:val="003E505B"/>
    <w:rsid w:val="003E5543"/>
    <w:rsid w:val="003E6B34"/>
    <w:rsid w:val="003E6EC7"/>
    <w:rsid w:val="003E70A9"/>
    <w:rsid w:val="003E7DB1"/>
    <w:rsid w:val="003F07C5"/>
    <w:rsid w:val="003F199B"/>
    <w:rsid w:val="003F1CF8"/>
    <w:rsid w:val="003F2886"/>
    <w:rsid w:val="003F2D35"/>
    <w:rsid w:val="003F30D6"/>
    <w:rsid w:val="003F3A1D"/>
    <w:rsid w:val="003F405E"/>
    <w:rsid w:val="003F408E"/>
    <w:rsid w:val="003F4406"/>
    <w:rsid w:val="003F46CF"/>
    <w:rsid w:val="003F4D3E"/>
    <w:rsid w:val="003F50CE"/>
    <w:rsid w:val="003F5538"/>
    <w:rsid w:val="003F57E7"/>
    <w:rsid w:val="003F5CA8"/>
    <w:rsid w:val="003F6173"/>
    <w:rsid w:val="003F6314"/>
    <w:rsid w:val="003F631F"/>
    <w:rsid w:val="003F6448"/>
    <w:rsid w:val="003F6932"/>
    <w:rsid w:val="003F6EEF"/>
    <w:rsid w:val="003F6FC7"/>
    <w:rsid w:val="003F7C79"/>
    <w:rsid w:val="00400237"/>
    <w:rsid w:val="00400CDC"/>
    <w:rsid w:val="004013FF"/>
    <w:rsid w:val="00402659"/>
    <w:rsid w:val="00402E73"/>
    <w:rsid w:val="00403238"/>
    <w:rsid w:val="0040369D"/>
    <w:rsid w:val="0040449B"/>
    <w:rsid w:val="00404FBC"/>
    <w:rsid w:val="00405239"/>
    <w:rsid w:val="0040569D"/>
    <w:rsid w:val="0040643C"/>
    <w:rsid w:val="00406F68"/>
    <w:rsid w:val="004070D2"/>
    <w:rsid w:val="00407FFA"/>
    <w:rsid w:val="00410EE6"/>
    <w:rsid w:val="00411249"/>
    <w:rsid w:val="00411BCE"/>
    <w:rsid w:val="00411F10"/>
    <w:rsid w:val="00413006"/>
    <w:rsid w:val="00413522"/>
    <w:rsid w:val="00413598"/>
    <w:rsid w:val="00413886"/>
    <w:rsid w:val="00413E7D"/>
    <w:rsid w:val="004148DB"/>
    <w:rsid w:val="004148E8"/>
    <w:rsid w:val="00414915"/>
    <w:rsid w:val="00414B35"/>
    <w:rsid w:val="004154F9"/>
    <w:rsid w:val="00415D59"/>
    <w:rsid w:val="00415FA5"/>
    <w:rsid w:val="00416466"/>
    <w:rsid w:val="004164A4"/>
    <w:rsid w:val="00416F11"/>
    <w:rsid w:val="00417050"/>
    <w:rsid w:val="004171FB"/>
    <w:rsid w:val="0041731A"/>
    <w:rsid w:val="0041735B"/>
    <w:rsid w:val="00417A22"/>
    <w:rsid w:val="0042048D"/>
    <w:rsid w:val="004207BC"/>
    <w:rsid w:val="00420BB3"/>
    <w:rsid w:val="00420C26"/>
    <w:rsid w:val="00421087"/>
    <w:rsid w:val="0042125F"/>
    <w:rsid w:val="004215B0"/>
    <w:rsid w:val="00421659"/>
    <w:rsid w:val="0042268D"/>
    <w:rsid w:val="0042299F"/>
    <w:rsid w:val="004236B2"/>
    <w:rsid w:val="004248DA"/>
    <w:rsid w:val="00424F14"/>
    <w:rsid w:val="00425C9C"/>
    <w:rsid w:val="004261AF"/>
    <w:rsid w:val="0042634D"/>
    <w:rsid w:val="004270A4"/>
    <w:rsid w:val="004276F3"/>
    <w:rsid w:val="004279A6"/>
    <w:rsid w:val="00427A35"/>
    <w:rsid w:val="00427A9A"/>
    <w:rsid w:val="004300D6"/>
    <w:rsid w:val="00430A89"/>
    <w:rsid w:val="00431A35"/>
    <w:rsid w:val="00432636"/>
    <w:rsid w:val="004330A4"/>
    <w:rsid w:val="0043353F"/>
    <w:rsid w:val="004338AC"/>
    <w:rsid w:val="00434989"/>
    <w:rsid w:val="00434D2C"/>
    <w:rsid w:val="00435A09"/>
    <w:rsid w:val="00436443"/>
    <w:rsid w:val="00436B7A"/>
    <w:rsid w:val="00437124"/>
    <w:rsid w:val="0043717C"/>
    <w:rsid w:val="00437C24"/>
    <w:rsid w:val="00440EB3"/>
    <w:rsid w:val="00441670"/>
    <w:rsid w:val="004418A3"/>
    <w:rsid w:val="00441A7C"/>
    <w:rsid w:val="00441AA9"/>
    <w:rsid w:val="00441B7E"/>
    <w:rsid w:val="00442372"/>
    <w:rsid w:val="00442725"/>
    <w:rsid w:val="00443015"/>
    <w:rsid w:val="0044305E"/>
    <w:rsid w:val="0044361A"/>
    <w:rsid w:val="004436E8"/>
    <w:rsid w:val="00443C1C"/>
    <w:rsid w:val="004442E5"/>
    <w:rsid w:val="00444D4B"/>
    <w:rsid w:val="00444EF4"/>
    <w:rsid w:val="00445139"/>
    <w:rsid w:val="00445F97"/>
    <w:rsid w:val="004460D7"/>
    <w:rsid w:val="00446433"/>
    <w:rsid w:val="00446E39"/>
    <w:rsid w:val="00450097"/>
    <w:rsid w:val="004500F8"/>
    <w:rsid w:val="00450339"/>
    <w:rsid w:val="00450897"/>
    <w:rsid w:val="00450B82"/>
    <w:rsid w:val="00451118"/>
    <w:rsid w:val="00451DEA"/>
    <w:rsid w:val="004520B2"/>
    <w:rsid w:val="004527FE"/>
    <w:rsid w:val="0045282B"/>
    <w:rsid w:val="00452A2D"/>
    <w:rsid w:val="004533F6"/>
    <w:rsid w:val="004537C5"/>
    <w:rsid w:val="00453992"/>
    <w:rsid w:val="00453B64"/>
    <w:rsid w:val="0045560A"/>
    <w:rsid w:val="00455697"/>
    <w:rsid w:val="00455C80"/>
    <w:rsid w:val="00456575"/>
    <w:rsid w:val="0045667F"/>
    <w:rsid w:val="00456993"/>
    <w:rsid w:val="00456E07"/>
    <w:rsid w:val="0045796F"/>
    <w:rsid w:val="00457FDE"/>
    <w:rsid w:val="004605EA"/>
    <w:rsid w:val="00460752"/>
    <w:rsid w:val="00460778"/>
    <w:rsid w:val="00460842"/>
    <w:rsid w:val="0046136E"/>
    <w:rsid w:val="004613B1"/>
    <w:rsid w:val="004624A2"/>
    <w:rsid w:val="004626F0"/>
    <w:rsid w:val="00462FB2"/>
    <w:rsid w:val="00462FFF"/>
    <w:rsid w:val="004634A7"/>
    <w:rsid w:val="00463604"/>
    <w:rsid w:val="00463F89"/>
    <w:rsid w:val="0046403A"/>
    <w:rsid w:val="00464324"/>
    <w:rsid w:val="00464479"/>
    <w:rsid w:val="0046481A"/>
    <w:rsid w:val="00464E07"/>
    <w:rsid w:val="00465073"/>
    <w:rsid w:val="0046588C"/>
    <w:rsid w:val="00465B65"/>
    <w:rsid w:val="00465E78"/>
    <w:rsid w:val="00466C10"/>
    <w:rsid w:val="00467045"/>
    <w:rsid w:val="00467C13"/>
    <w:rsid w:val="00470316"/>
    <w:rsid w:val="00470891"/>
    <w:rsid w:val="00470B90"/>
    <w:rsid w:val="0047112B"/>
    <w:rsid w:val="00471D22"/>
    <w:rsid w:val="00471DF2"/>
    <w:rsid w:val="00471F4B"/>
    <w:rsid w:val="00472003"/>
    <w:rsid w:val="0047270A"/>
    <w:rsid w:val="0047281F"/>
    <w:rsid w:val="0047327A"/>
    <w:rsid w:val="0047362E"/>
    <w:rsid w:val="00473C82"/>
    <w:rsid w:val="004752CB"/>
    <w:rsid w:val="0047548F"/>
    <w:rsid w:val="004755DB"/>
    <w:rsid w:val="004756E7"/>
    <w:rsid w:val="00475D57"/>
    <w:rsid w:val="00475EEA"/>
    <w:rsid w:val="004764F7"/>
    <w:rsid w:val="00476F2F"/>
    <w:rsid w:val="004770D7"/>
    <w:rsid w:val="00477117"/>
    <w:rsid w:val="00477141"/>
    <w:rsid w:val="00477335"/>
    <w:rsid w:val="00477A06"/>
    <w:rsid w:val="00477C24"/>
    <w:rsid w:val="00477D53"/>
    <w:rsid w:val="004803A1"/>
    <w:rsid w:val="0048044D"/>
    <w:rsid w:val="0048109C"/>
    <w:rsid w:val="00481499"/>
    <w:rsid w:val="00481FE5"/>
    <w:rsid w:val="00482D04"/>
    <w:rsid w:val="004834FE"/>
    <w:rsid w:val="00483E10"/>
    <w:rsid w:val="004845D8"/>
    <w:rsid w:val="004849C2"/>
    <w:rsid w:val="00484A5C"/>
    <w:rsid w:val="00485694"/>
    <w:rsid w:val="004859F5"/>
    <w:rsid w:val="00485BD4"/>
    <w:rsid w:val="00486507"/>
    <w:rsid w:val="00486628"/>
    <w:rsid w:val="00486B35"/>
    <w:rsid w:val="00486F6B"/>
    <w:rsid w:val="004874E6"/>
    <w:rsid w:val="004876A3"/>
    <w:rsid w:val="0048795E"/>
    <w:rsid w:val="00487EF4"/>
    <w:rsid w:val="00490066"/>
    <w:rsid w:val="00490BC3"/>
    <w:rsid w:val="00491234"/>
    <w:rsid w:val="004914AB"/>
    <w:rsid w:val="00491FAD"/>
    <w:rsid w:val="00491FC4"/>
    <w:rsid w:val="00492410"/>
    <w:rsid w:val="004924DD"/>
    <w:rsid w:val="00492F13"/>
    <w:rsid w:val="00493A89"/>
    <w:rsid w:val="004946CD"/>
    <w:rsid w:val="0049478E"/>
    <w:rsid w:val="0049512D"/>
    <w:rsid w:val="00495C19"/>
    <w:rsid w:val="00495E58"/>
    <w:rsid w:val="00496B5C"/>
    <w:rsid w:val="00496CED"/>
    <w:rsid w:val="004972FB"/>
    <w:rsid w:val="00497305"/>
    <w:rsid w:val="004973D2"/>
    <w:rsid w:val="004978F4"/>
    <w:rsid w:val="00497A80"/>
    <w:rsid w:val="004A033A"/>
    <w:rsid w:val="004A18FF"/>
    <w:rsid w:val="004A1FDA"/>
    <w:rsid w:val="004A25FF"/>
    <w:rsid w:val="004A3675"/>
    <w:rsid w:val="004A3828"/>
    <w:rsid w:val="004A388E"/>
    <w:rsid w:val="004A3BCF"/>
    <w:rsid w:val="004A4A46"/>
    <w:rsid w:val="004A6068"/>
    <w:rsid w:val="004A608C"/>
    <w:rsid w:val="004A6846"/>
    <w:rsid w:val="004A693F"/>
    <w:rsid w:val="004A6B1C"/>
    <w:rsid w:val="004A7317"/>
    <w:rsid w:val="004B0662"/>
    <w:rsid w:val="004B0923"/>
    <w:rsid w:val="004B0BE0"/>
    <w:rsid w:val="004B17D9"/>
    <w:rsid w:val="004B1E64"/>
    <w:rsid w:val="004B1E8A"/>
    <w:rsid w:val="004B2238"/>
    <w:rsid w:val="004B23E1"/>
    <w:rsid w:val="004B257A"/>
    <w:rsid w:val="004B298A"/>
    <w:rsid w:val="004B33EA"/>
    <w:rsid w:val="004B3889"/>
    <w:rsid w:val="004B393A"/>
    <w:rsid w:val="004B3F87"/>
    <w:rsid w:val="004B46D6"/>
    <w:rsid w:val="004B4C24"/>
    <w:rsid w:val="004B5A96"/>
    <w:rsid w:val="004B5E3C"/>
    <w:rsid w:val="004B603E"/>
    <w:rsid w:val="004B69EC"/>
    <w:rsid w:val="004B6A58"/>
    <w:rsid w:val="004B6DDA"/>
    <w:rsid w:val="004B7380"/>
    <w:rsid w:val="004C0074"/>
    <w:rsid w:val="004C0440"/>
    <w:rsid w:val="004C1015"/>
    <w:rsid w:val="004C1FEA"/>
    <w:rsid w:val="004C2D3C"/>
    <w:rsid w:val="004C341C"/>
    <w:rsid w:val="004C3558"/>
    <w:rsid w:val="004C3B75"/>
    <w:rsid w:val="004C5BCE"/>
    <w:rsid w:val="004C6AAF"/>
    <w:rsid w:val="004C6BC6"/>
    <w:rsid w:val="004C6BD6"/>
    <w:rsid w:val="004C721F"/>
    <w:rsid w:val="004C75CF"/>
    <w:rsid w:val="004D0040"/>
    <w:rsid w:val="004D0148"/>
    <w:rsid w:val="004D02EE"/>
    <w:rsid w:val="004D0614"/>
    <w:rsid w:val="004D075A"/>
    <w:rsid w:val="004D078D"/>
    <w:rsid w:val="004D0BD5"/>
    <w:rsid w:val="004D10F1"/>
    <w:rsid w:val="004D137D"/>
    <w:rsid w:val="004D1CCB"/>
    <w:rsid w:val="004D2173"/>
    <w:rsid w:val="004D267A"/>
    <w:rsid w:val="004D2A93"/>
    <w:rsid w:val="004D395F"/>
    <w:rsid w:val="004D3D8A"/>
    <w:rsid w:val="004D4A49"/>
    <w:rsid w:val="004D4C02"/>
    <w:rsid w:val="004D5CB1"/>
    <w:rsid w:val="004D700C"/>
    <w:rsid w:val="004D7920"/>
    <w:rsid w:val="004D7CBB"/>
    <w:rsid w:val="004E03BE"/>
    <w:rsid w:val="004E08EB"/>
    <w:rsid w:val="004E26DF"/>
    <w:rsid w:val="004E3391"/>
    <w:rsid w:val="004E3E0B"/>
    <w:rsid w:val="004E4014"/>
    <w:rsid w:val="004E458D"/>
    <w:rsid w:val="004E4E23"/>
    <w:rsid w:val="004E517F"/>
    <w:rsid w:val="004E5A5A"/>
    <w:rsid w:val="004E5BE8"/>
    <w:rsid w:val="004E60D4"/>
    <w:rsid w:val="004E6203"/>
    <w:rsid w:val="004E678B"/>
    <w:rsid w:val="004E6A5C"/>
    <w:rsid w:val="004E6A7A"/>
    <w:rsid w:val="004E6C67"/>
    <w:rsid w:val="004E7BD2"/>
    <w:rsid w:val="004F02AD"/>
    <w:rsid w:val="004F1F78"/>
    <w:rsid w:val="004F2308"/>
    <w:rsid w:val="004F26F1"/>
    <w:rsid w:val="004F2A06"/>
    <w:rsid w:val="004F2AEC"/>
    <w:rsid w:val="004F3B5C"/>
    <w:rsid w:val="004F43A5"/>
    <w:rsid w:val="004F4C31"/>
    <w:rsid w:val="004F5656"/>
    <w:rsid w:val="004F581C"/>
    <w:rsid w:val="004F5D05"/>
    <w:rsid w:val="004F5F58"/>
    <w:rsid w:val="004F6267"/>
    <w:rsid w:val="004F67DB"/>
    <w:rsid w:val="004F70ED"/>
    <w:rsid w:val="004F7E75"/>
    <w:rsid w:val="005010EB"/>
    <w:rsid w:val="00501763"/>
    <w:rsid w:val="0050280E"/>
    <w:rsid w:val="0050326D"/>
    <w:rsid w:val="0050333F"/>
    <w:rsid w:val="00503CC2"/>
    <w:rsid w:val="005042B4"/>
    <w:rsid w:val="00505D6D"/>
    <w:rsid w:val="005062D1"/>
    <w:rsid w:val="00506489"/>
    <w:rsid w:val="005072A1"/>
    <w:rsid w:val="00507488"/>
    <w:rsid w:val="0050755B"/>
    <w:rsid w:val="005075B4"/>
    <w:rsid w:val="0050764D"/>
    <w:rsid w:val="005103BE"/>
    <w:rsid w:val="005104ED"/>
    <w:rsid w:val="00510EA3"/>
    <w:rsid w:val="00511A38"/>
    <w:rsid w:val="00511BF0"/>
    <w:rsid w:val="00511F16"/>
    <w:rsid w:val="00512127"/>
    <w:rsid w:val="00512556"/>
    <w:rsid w:val="005126C8"/>
    <w:rsid w:val="00512706"/>
    <w:rsid w:val="005131F7"/>
    <w:rsid w:val="00513FC2"/>
    <w:rsid w:val="005157C9"/>
    <w:rsid w:val="005158ED"/>
    <w:rsid w:val="00516583"/>
    <w:rsid w:val="00516FD1"/>
    <w:rsid w:val="005179D8"/>
    <w:rsid w:val="005209F7"/>
    <w:rsid w:val="00521A28"/>
    <w:rsid w:val="00521C4C"/>
    <w:rsid w:val="00521D90"/>
    <w:rsid w:val="005221F3"/>
    <w:rsid w:val="0052224F"/>
    <w:rsid w:val="0052276C"/>
    <w:rsid w:val="00522B09"/>
    <w:rsid w:val="00523168"/>
    <w:rsid w:val="00523A3F"/>
    <w:rsid w:val="00523F08"/>
    <w:rsid w:val="00524CD3"/>
    <w:rsid w:val="00525369"/>
    <w:rsid w:val="00525890"/>
    <w:rsid w:val="00525B01"/>
    <w:rsid w:val="0052609B"/>
    <w:rsid w:val="005269EB"/>
    <w:rsid w:val="00530427"/>
    <w:rsid w:val="005304FD"/>
    <w:rsid w:val="00530903"/>
    <w:rsid w:val="00530EC5"/>
    <w:rsid w:val="00531C59"/>
    <w:rsid w:val="00532169"/>
    <w:rsid w:val="0053221F"/>
    <w:rsid w:val="0053275D"/>
    <w:rsid w:val="00532803"/>
    <w:rsid w:val="00533067"/>
    <w:rsid w:val="005336EC"/>
    <w:rsid w:val="00533E6E"/>
    <w:rsid w:val="00534E82"/>
    <w:rsid w:val="005355EA"/>
    <w:rsid w:val="0053572D"/>
    <w:rsid w:val="00535748"/>
    <w:rsid w:val="005357A5"/>
    <w:rsid w:val="00535BAE"/>
    <w:rsid w:val="00535D86"/>
    <w:rsid w:val="00536315"/>
    <w:rsid w:val="0053644E"/>
    <w:rsid w:val="00536DAD"/>
    <w:rsid w:val="00537102"/>
    <w:rsid w:val="00537F09"/>
    <w:rsid w:val="00537FD4"/>
    <w:rsid w:val="00540562"/>
    <w:rsid w:val="00540840"/>
    <w:rsid w:val="0054120E"/>
    <w:rsid w:val="005415A9"/>
    <w:rsid w:val="00541A70"/>
    <w:rsid w:val="00542916"/>
    <w:rsid w:val="00542C8E"/>
    <w:rsid w:val="00542CF6"/>
    <w:rsid w:val="005439EE"/>
    <w:rsid w:val="0054405D"/>
    <w:rsid w:val="005447A9"/>
    <w:rsid w:val="00544DB4"/>
    <w:rsid w:val="00545263"/>
    <w:rsid w:val="00545555"/>
    <w:rsid w:val="00545A92"/>
    <w:rsid w:val="00545CD3"/>
    <w:rsid w:val="00545E6E"/>
    <w:rsid w:val="00546358"/>
    <w:rsid w:val="00546667"/>
    <w:rsid w:val="00546816"/>
    <w:rsid w:val="005469E9"/>
    <w:rsid w:val="0054722E"/>
    <w:rsid w:val="0054744B"/>
    <w:rsid w:val="005474A4"/>
    <w:rsid w:val="00547F7C"/>
    <w:rsid w:val="0055017A"/>
    <w:rsid w:val="0055074C"/>
    <w:rsid w:val="005511E1"/>
    <w:rsid w:val="005517AB"/>
    <w:rsid w:val="00551ACC"/>
    <w:rsid w:val="00551C37"/>
    <w:rsid w:val="0055280D"/>
    <w:rsid w:val="00552CCB"/>
    <w:rsid w:val="00553171"/>
    <w:rsid w:val="00553B61"/>
    <w:rsid w:val="00553C75"/>
    <w:rsid w:val="005540A2"/>
    <w:rsid w:val="00554703"/>
    <w:rsid w:val="00554C0C"/>
    <w:rsid w:val="00554C55"/>
    <w:rsid w:val="0055576D"/>
    <w:rsid w:val="005557E4"/>
    <w:rsid w:val="0055602E"/>
    <w:rsid w:val="00556244"/>
    <w:rsid w:val="00556944"/>
    <w:rsid w:val="00556F68"/>
    <w:rsid w:val="005570C8"/>
    <w:rsid w:val="005570E7"/>
    <w:rsid w:val="00560612"/>
    <w:rsid w:val="00560FE0"/>
    <w:rsid w:val="00561221"/>
    <w:rsid w:val="005623FB"/>
    <w:rsid w:val="005626C0"/>
    <w:rsid w:val="00562B4E"/>
    <w:rsid w:val="00562C69"/>
    <w:rsid w:val="005630C0"/>
    <w:rsid w:val="0056331C"/>
    <w:rsid w:val="00563350"/>
    <w:rsid w:val="005634C5"/>
    <w:rsid w:val="005636C4"/>
    <w:rsid w:val="005639B3"/>
    <w:rsid w:val="005639BD"/>
    <w:rsid w:val="00563C4B"/>
    <w:rsid w:val="00563D42"/>
    <w:rsid w:val="005647A8"/>
    <w:rsid w:val="00564B9E"/>
    <w:rsid w:val="0056547B"/>
    <w:rsid w:val="00565534"/>
    <w:rsid w:val="00565939"/>
    <w:rsid w:val="00565DB4"/>
    <w:rsid w:val="00566DD3"/>
    <w:rsid w:val="00567300"/>
    <w:rsid w:val="00570020"/>
    <w:rsid w:val="00570620"/>
    <w:rsid w:val="0057172C"/>
    <w:rsid w:val="00572316"/>
    <w:rsid w:val="0057326A"/>
    <w:rsid w:val="00573317"/>
    <w:rsid w:val="00573CA2"/>
    <w:rsid w:val="00573CC4"/>
    <w:rsid w:val="005743B9"/>
    <w:rsid w:val="00574A64"/>
    <w:rsid w:val="0057539B"/>
    <w:rsid w:val="005753D5"/>
    <w:rsid w:val="005754AF"/>
    <w:rsid w:val="00575931"/>
    <w:rsid w:val="00575C7C"/>
    <w:rsid w:val="0057606B"/>
    <w:rsid w:val="005760CB"/>
    <w:rsid w:val="005768A6"/>
    <w:rsid w:val="005769A8"/>
    <w:rsid w:val="00576D97"/>
    <w:rsid w:val="005771E4"/>
    <w:rsid w:val="00577861"/>
    <w:rsid w:val="00580143"/>
    <w:rsid w:val="00580AB9"/>
    <w:rsid w:val="00581031"/>
    <w:rsid w:val="005811CD"/>
    <w:rsid w:val="005812DA"/>
    <w:rsid w:val="00581642"/>
    <w:rsid w:val="00581D95"/>
    <w:rsid w:val="00582286"/>
    <w:rsid w:val="0058241B"/>
    <w:rsid w:val="0058266A"/>
    <w:rsid w:val="00582BF8"/>
    <w:rsid w:val="00582D6A"/>
    <w:rsid w:val="00582F0C"/>
    <w:rsid w:val="00582F24"/>
    <w:rsid w:val="005831C8"/>
    <w:rsid w:val="00584121"/>
    <w:rsid w:val="00584140"/>
    <w:rsid w:val="0058463A"/>
    <w:rsid w:val="00584FC0"/>
    <w:rsid w:val="00585118"/>
    <w:rsid w:val="005858D5"/>
    <w:rsid w:val="00585C49"/>
    <w:rsid w:val="00585FEE"/>
    <w:rsid w:val="00586169"/>
    <w:rsid w:val="0058623C"/>
    <w:rsid w:val="00586341"/>
    <w:rsid w:val="00586399"/>
    <w:rsid w:val="00586564"/>
    <w:rsid w:val="00586857"/>
    <w:rsid w:val="00586BB2"/>
    <w:rsid w:val="00586C62"/>
    <w:rsid w:val="00587048"/>
    <w:rsid w:val="00587483"/>
    <w:rsid w:val="005878F8"/>
    <w:rsid w:val="00590347"/>
    <w:rsid w:val="00590519"/>
    <w:rsid w:val="005905B1"/>
    <w:rsid w:val="005906E8"/>
    <w:rsid w:val="005907DC"/>
    <w:rsid w:val="00590A9E"/>
    <w:rsid w:val="00592172"/>
    <w:rsid w:val="00592CC6"/>
    <w:rsid w:val="00592CF0"/>
    <w:rsid w:val="00592F5A"/>
    <w:rsid w:val="00593890"/>
    <w:rsid w:val="005939B9"/>
    <w:rsid w:val="00594099"/>
    <w:rsid w:val="005943F7"/>
    <w:rsid w:val="005947B1"/>
    <w:rsid w:val="0059514A"/>
    <w:rsid w:val="0059598A"/>
    <w:rsid w:val="00595FFB"/>
    <w:rsid w:val="00596135"/>
    <w:rsid w:val="005961A5"/>
    <w:rsid w:val="00596218"/>
    <w:rsid w:val="00596753"/>
    <w:rsid w:val="00596B0B"/>
    <w:rsid w:val="00596BCE"/>
    <w:rsid w:val="00597003"/>
    <w:rsid w:val="0059779F"/>
    <w:rsid w:val="00597BD8"/>
    <w:rsid w:val="00597E43"/>
    <w:rsid w:val="005A043E"/>
    <w:rsid w:val="005A0DE1"/>
    <w:rsid w:val="005A12E2"/>
    <w:rsid w:val="005A1438"/>
    <w:rsid w:val="005A17D0"/>
    <w:rsid w:val="005A20DE"/>
    <w:rsid w:val="005A3A75"/>
    <w:rsid w:val="005A3C24"/>
    <w:rsid w:val="005A3C5D"/>
    <w:rsid w:val="005A41E9"/>
    <w:rsid w:val="005A5537"/>
    <w:rsid w:val="005A659A"/>
    <w:rsid w:val="005A665E"/>
    <w:rsid w:val="005A7F90"/>
    <w:rsid w:val="005A7F98"/>
    <w:rsid w:val="005B0203"/>
    <w:rsid w:val="005B0F20"/>
    <w:rsid w:val="005B1157"/>
    <w:rsid w:val="005B18A2"/>
    <w:rsid w:val="005B1AAF"/>
    <w:rsid w:val="005B1BB9"/>
    <w:rsid w:val="005B206A"/>
    <w:rsid w:val="005B21E5"/>
    <w:rsid w:val="005B272D"/>
    <w:rsid w:val="005B29A2"/>
    <w:rsid w:val="005B31F8"/>
    <w:rsid w:val="005B3CDA"/>
    <w:rsid w:val="005B43F0"/>
    <w:rsid w:val="005B469D"/>
    <w:rsid w:val="005B46DF"/>
    <w:rsid w:val="005B4961"/>
    <w:rsid w:val="005B4F06"/>
    <w:rsid w:val="005B516C"/>
    <w:rsid w:val="005B55EC"/>
    <w:rsid w:val="005B5CE7"/>
    <w:rsid w:val="005B5F8E"/>
    <w:rsid w:val="005B6A88"/>
    <w:rsid w:val="005B7045"/>
    <w:rsid w:val="005B7E23"/>
    <w:rsid w:val="005C07B5"/>
    <w:rsid w:val="005C0E29"/>
    <w:rsid w:val="005C164C"/>
    <w:rsid w:val="005C27E7"/>
    <w:rsid w:val="005C3267"/>
    <w:rsid w:val="005C4656"/>
    <w:rsid w:val="005C4692"/>
    <w:rsid w:val="005C46D8"/>
    <w:rsid w:val="005C4F8D"/>
    <w:rsid w:val="005C525A"/>
    <w:rsid w:val="005C5782"/>
    <w:rsid w:val="005C5AA2"/>
    <w:rsid w:val="005C5E2E"/>
    <w:rsid w:val="005C5FCC"/>
    <w:rsid w:val="005C629F"/>
    <w:rsid w:val="005C675D"/>
    <w:rsid w:val="005C683E"/>
    <w:rsid w:val="005C6934"/>
    <w:rsid w:val="005C6FF8"/>
    <w:rsid w:val="005C7164"/>
    <w:rsid w:val="005C72CF"/>
    <w:rsid w:val="005C73D6"/>
    <w:rsid w:val="005C74E0"/>
    <w:rsid w:val="005C7A63"/>
    <w:rsid w:val="005D02F0"/>
    <w:rsid w:val="005D08D0"/>
    <w:rsid w:val="005D0AD3"/>
    <w:rsid w:val="005D0B45"/>
    <w:rsid w:val="005D0BCE"/>
    <w:rsid w:val="005D0BEA"/>
    <w:rsid w:val="005D1BA0"/>
    <w:rsid w:val="005D2BB9"/>
    <w:rsid w:val="005D3092"/>
    <w:rsid w:val="005D31B4"/>
    <w:rsid w:val="005D42B5"/>
    <w:rsid w:val="005D46FB"/>
    <w:rsid w:val="005D49A0"/>
    <w:rsid w:val="005D5AE0"/>
    <w:rsid w:val="005D5FD6"/>
    <w:rsid w:val="005D63E5"/>
    <w:rsid w:val="005D647E"/>
    <w:rsid w:val="005D65B8"/>
    <w:rsid w:val="005D6858"/>
    <w:rsid w:val="005D6C56"/>
    <w:rsid w:val="005D70D5"/>
    <w:rsid w:val="005D72CA"/>
    <w:rsid w:val="005D7979"/>
    <w:rsid w:val="005D7C77"/>
    <w:rsid w:val="005D7F62"/>
    <w:rsid w:val="005E0017"/>
    <w:rsid w:val="005E00BD"/>
    <w:rsid w:val="005E0140"/>
    <w:rsid w:val="005E0349"/>
    <w:rsid w:val="005E0350"/>
    <w:rsid w:val="005E2BC6"/>
    <w:rsid w:val="005E3745"/>
    <w:rsid w:val="005E40EC"/>
    <w:rsid w:val="005E44A8"/>
    <w:rsid w:val="005E4A1D"/>
    <w:rsid w:val="005E548F"/>
    <w:rsid w:val="005E5730"/>
    <w:rsid w:val="005E59B0"/>
    <w:rsid w:val="005E5CDE"/>
    <w:rsid w:val="005E6032"/>
    <w:rsid w:val="005E6B16"/>
    <w:rsid w:val="005F02A1"/>
    <w:rsid w:val="005F0A7B"/>
    <w:rsid w:val="005F0E06"/>
    <w:rsid w:val="005F0E92"/>
    <w:rsid w:val="005F12B5"/>
    <w:rsid w:val="005F1595"/>
    <w:rsid w:val="005F16E0"/>
    <w:rsid w:val="005F2E37"/>
    <w:rsid w:val="005F3509"/>
    <w:rsid w:val="005F3531"/>
    <w:rsid w:val="005F3F1C"/>
    <w:rsid w:val="005F3F2A"/>
    <w:rsid w:val="005F4589"/>
    <w:rsid w:val="005F45C9"/>
    <w:rsid w:val="005F4611"/>
    <w:rsid w:val="005F4747"/>
    <w:rsid w:val="005F535C"/>
    <w:rsid w:val="005F5CA9"/>
    <w:rsid w:val="005F5CF3"/>
    <w:rsid w:val="005F68E4"/>
    <w:rsid w:val="005F6BF5"/>
    <w:rsid w:val="005F7455"/>
    <w:rsid w:val="005F7548"/>
    <w:rsid w:val="005F7781"/>
    <w:rsid w:val="005F7F75"/>
    <w:rsid w:val="006016AC"/>
    <w:rsid w:val="00601B54"/>
    <w:rsid w:val="00602B65"/>
    <w:rsid w:val="00603562"/>
    <w:rsid w:val="0060362A"/>
    <w:rsid w:val="006037F1"/>
    <w:rsid w:val="00603A5C"/>
    <w:rsid w:val="00604ED9"/>
    <w:rsid w:val="006051AF"/>
    <w:rsid w:val="00606092"/>
    <w:rsid w:val="00606615"/>
    <w:rsid w:val="00606C20"/>
    <w:rsid w:val="0060726D"/>
    <w:rsid w:val="00607327"/>
    <w:rsid w:val="0060736B"/>
    <w:rsid w:val="00607CCE"/>
    <w:rsid w:val="00607F09"/>
    <w:rsid w:val="0061011F"/>
    <w:rsid w:val="00610935"/>
    <w:rsid w:val="006109DC"/>
    <w:rsid w:val="00610E0E"/>
    <w:rsid w:val="0061196B"/>
    <w:rsid w:val="00611B3B"/>
    <w:rsid w:val="00611E39"/>
    <w:rsid w:val="006123F2"/>
    <w:rsid w:val="006125B4"/>
    <w:rsid w:val="006125C0"/>
    <w:rsid w:val="006128CA"/>
    <w:rsid w:val="00613495"/>
    <w:rsid w:val="00613B70"/>
    <w:rsid w:val="006143A0"/>
    <w:rsid w:val="006143DF"/>
    <w:rsid w:val="006146D6"/>
    <w:rsid w:val="00614FBB"/>
    <w:rsid w:val="006155F5"/>
    <w:rsid w:val="006157CE"/>
    <w:rsid w:val="006167A1"/>
    <w:rsid w:val="00616849"/>
    <w:rsid w:val="0061718E"/>
    <w:rsid w:val="00617962"/>
    <w:rsid w:val="00617C84"/>
    <w:rsid w:val="00617CDD"/>
    <w:rsid w:val="006203FF"/>
    <w:rsid w:val="006204ED"/>
    <w:rsid w:val="00620A71"/>
    <w:rsid w:val="00620CCA"/>
    <w:rsid w:val="00620F80"/>
    <w:rsid w:val="00621B79"/>
    <w:rsid w:val="00622042"/>
    <w:rsid w:val="0062262A"/>
    <w:rsid w:val="0062377F"/>
    <w:rsid w:val="00624899"/>
    <w:rsid w:val="00624AB1"/>
    <w:rsid w:val="00625075"/>
    <w:rsid w:val="006257CC"/>
    <w:rsid w:val="00625CD1"/>
    <w:rsid w:val="00625DDA"/>
    <w:rsid w:val="00626C9E"/>
    <w:rsid w:val="00630ED1"/>
    <w:rsid w:val="006310E9"/>
    <w:rsid w:val="006315E0"/>
    <w:rsid w:val="006319E3"/>
    <w:rsid w:val="00631BE8"/>
    <w:rsid w:val="00631C7D"/>
    <w:rsid w:val="006324B8"/>
    <w:rsid w:val="00632556"/>
    <w:rsid w:val="006327C1"/>
    <w:rsid w:val="00632AFE"/>
    <w:rsid w:val="00632D7B"/>
    <w:rsid w:val="006339EB"/>
    <w:rsid w:val="00633DCC"/>
    <w:rsid w:val="00635E50"/>
    <w:rsid w:val="00636FDB"/>
    <w:rsid w:val="006370B5"/>
    <w:rsid w:val="00637405"/>
    <w:rsid w:val="00637754"/>
    <w:rsid w:val="00637D8E"/>
    <w:rsid w:val="006400B0"/>
    <w:rsid w:val="006402B8"/>
    <w:rsid w:val="006413B8"/>
    <w:rsid w:val="00641C5C"/>
    <w:rsid w:val="00642373"/>
    <w:rsid w:val="00643097"/>
    <w:rsid w:val="00643F3E"/>
    <w:rsid w:val="00644282"/>
    <w:rsid w:val="006442D8"/>
    <w:rsid w:val="0064445A"/>
    <w:rsid w:val="00644A65"/>
    <w:rsid w:val="00645001"/>
    <w:rsid w:val="00645468"/>
    <w:rsid w:val="006468F1"/>
    <w:rsid w:val="006505E4"/>
    <w:rsid w:val="0065060D"/>
    <w:rsid w:val="0065155C"/>
    <w:rsid w:val="006525E6"/>
    <w:rsid w:val="00652D57"/>
    <w:rsid w:val="00653260"/>
    <w:rsid w:val="00653321"/>
    <w:rsid w:val="0065378E"/>
    <w:rsid w:val="00653AC2"/>
    <w:rsid w:val="006541D2"/>
    <w:rsid w:val="00654BFD"/>
    <w:rsid w:val="00654CFD"/>
    <w:rsid w:val="00655111"/>
    <w:rsid w:val="00655338"/>
    <w:rsid w:val="00655700"/>
    <w:rsid w:val="00655FC1"/>
    <w:rsid w:val="006560D6"/>
    <w:rsid w:val="006563AE"/>
    <w:rsid w:val="00656808"/>
    <w:rsid w:val="006573F3"/>
    <w:rsid w:val="006603F1"/>
    <w:rsid w:val="00661594"/>
    <w:rsid w:val="00661891"/>
    <w:rsid w:val="0066192E"/>
    <w:rsid w:val="00662458"/>
    <w:rsid w:val="00662CA4"/>
    <w:rsid w:val="006633EC"/>
    <w:rsid w:val="00663415"/>
    <w:rsid w:val="00663A99"/>
    <w:rsid w:val="00663FB9"/>
    <w:rsid w:val="00664181"/>
    <w:rsid w:val="006643DB"/>
    <w:rsid w:val="00664D6F"/>
    <w:rsid w:val="00665113"/>
    <w:rsid w:val="006662A4"/>
    <w:rsid w:val="00666788"/>
    <w:rsid w:val="006668D7"/>
    <w:rsid w:val="00666B34"/>
    <w:rsid w:val="00667134"/>
    <w:rsid w:val="00667648"/>
    <w:rsid w:val="006678D4"/>
    <w:rsid w:val="00667E5B"/>
    <w:rsid w:val="00667EE6"/>
    <w:rsid w:val="0067064B"/>
    <w:rsid w:val="00670F9E"/>
    <w:rsid w:val="006713F3"/>
    <w:rsid w:val="0067186E"/>
    <w:rsid w:val="00671A99"/>
    <w:rsid w:val="00671AC5"/>
    <w:rsid w:val="00671C80"/>
    <w:rsid w:val="00671F18"/>
    <w:rsid w:val="00672236"/>
    <w:rsid w:val="006722A7"/>
    <w:rsid w:val="00672832"/>
    <w:rsid w:val="00674A87"/>
    <w:rsid w:val="00674CA6"/>
    <w:rsid w:val="006752D0"/>
    <w:rsid w:val="006757F2"/>
    <w:rsid w:val="00675FBC"/>
    <w:rsid w:val="006762B5"/>
    <w:rsid w:val="00676484"/>
    <w:rsid w:val="00676704"/>
    <w:rsid w:val="00676CE2"/>
    <w:rsid w:val="00676FCD"/>
    <w:rsid w:val="00677065"/>
    <w:rsid w:val="00677A18"/>
    <w:rsid w:val="0068056D"/>
    <w:rsid w:val="0068080A"/>
    <w:rsid w:val="00681E7A"/>
    <w:rsid w:val="006821D6"/>
    <w:rsid w:val="00683446"/>
    <w:rsid w:val="0068344C"/>
    <w:rsid w:val="00683825"/>
    <w:rsid w:val="00683957"/>
    <w:rsid w:val="00683D23"/>
    <w:rsid w:val="00683D2D"/>
    <w:rsid w:val="00683DC0"/>
    <w:rsid w:val="00684127"/>
    <w:rsid w:val="0068471F"/>
    <w:rsid w:val="00684787"/>
    <w:rsid w:val="00684B19"/>
    <w:rsid w:val="00684D51"/>
    <w:rsid w:val="00684E78"/>
    <w:rsid w:val="0068522B"/>
    <w:rsid w:val="0068588E"/>
    <w:rsid w:val="00686541"/>
    <w:rsid w:val="006868AF"/>
    <w:rsid w:val="00686DA2"/>
    <w:rsid w:val="00687379"/>
    <w:rsid w:val="00687941"/>
    <w:rsid w:val="00687ABF"/>
    <w:rsid w:val="00690544"/>
    <w:rsid w:val="0069094E"/>
    <w:rsid w:val="00691484"/>
    <w:rsid w:val="00691858"/>
    <w:rsid w:val="00691FE1"/>
    <w:rsid w:val="006923AD"/>
    <w:rsid w:val="00692E87"/>
    <w:rsid w:val="00693405"/>
    <w:rsid w:val="00693FD4"/>
    <w:rsid w:val="0069422C"/>
    <w:rsid w:val="0069429B"/>
    <w:rsid w:val="006945A9"/>
    <w:rsid w:val="00694758"/>
    <w:rsid w:val="00694915"/>
    <w:rsid w:val="00694D7E"/>
    <w:rsid w:val="006954A1"/>
    <w:rsid w:val="00695610"/>
    <w:rsid w:val="00695AE0"/>
    <w:rsid w:val="00695C2E"/>
    <w:rsid w:val="00695C7E"/>
    <w:rsid w:val="00695E88"/>
    <w:rsid w:val="0069620E"/>
    <w:rsid w:val="00696527"/>
    <w:rsid w:val="0069693D"/>
    <w:rsid w:val="006979D3"/>
    <w:rsid w:val="00697D50"/>
    <w:rsid w:val="00697D9E"/>
    <w:rsid w:val="00697E50"/>
    <w:rsid w:val="006A02B4"/>
    <w:rsid w:val="006A02CF"/>
    <w:rsid w:val="006A06B3"/>
    <w:rsid w:val="006A082D"/>
    <w:rsid w:val="006A0A8A"/>
    <w:rsid w:val="006A0DA6"/>
    <w:rsid w:val="006A1322"/>
    <w:rsid w:val="006A1325"/>
    <w:rsid w:val="006A184F"/>
    <w:rsid w:val="006A1FF0"/>
    <w:rsid w:val="006A2792"/>
    <w:rsid w:val="006A2E2C"/>
    <w:rsid w:val="006A389C"/>
    <w:rsid w:val="006A516C"/>
    <w:rsid w:val="006A5298"/>
    <w:rsid w:val="006A5324"/>
    <w:rsid w:val="006A5B0C"/>
    <w:rsid w:val="006A6D67"/>
    <w:rsid w:val="006A7E78"/>
    <w:rsid w:val="006B0BD5"/>
    <w:rsid w:val="006B1AFA"/>
    <w:rsid w:val="006B1D60"/>
    <w:rsid w:val="006B24A1"/>
    <w:rsid w:val="006B25B3"/>
    <w:rsid w:val="006B28F3"/>
    <w:rsid w:val="006B3B27"/>
    <w:rsid w:val="006B4155"/>
    <w:rsid w:val="006B4290"/>
    <w:rsid w:val="006B42DE"/>
    <w:rsid w:val="006B477F"/>
    <w:rsid w:val="006B478D"/>
    <w:rsid w:val="006B5124"/>
    <w:rsid w:val="006B53BC"/>
    <w:rsid w:val="006B53D0"/>
    <w:rsid w:val="006B56D5"/>
    <w:rsid w:val="006B588E"/>
    <w:rsid w:val="006B5953"/>
    <w:rsid w:val="006B59CB"/>
    <w:rsid w:val="006B5AB6"/>
    <w:rsid w:val="006B60C9"/>
    <w:rsid w:val="006B7076"/>
    <w:rsid w:val="006B72A4"/>
    <w:rsid w:val="006B7344"/>
    <w:rsid w:val="006B7476"/>
    <w:rsid w:val="006B74C9"/>
    <w:rsid w:val="006B7AC2"/>
    <w:rsid w:val="006C03C8"/>
    <w:rsid w:val="006C03EB"/>
    <w:rsid w:val="006C03F1"/>
    <w:rsid w:val="006C2339"/>
    <w:rsid w:val="006C2A8A"/>
    <w:rsid w:val="006C2E28"/>
    <w:rsid w:val="006C32F5"/>
    <w:rsid w:val="006C397E"/>
    <w:rsid w:val="006C42FF"/>
    <w:rsid w:val="006C470E"/>
    <w:rsid w:val="006C593C"/>
    <w:rsid w:val="006C62C5"/>
    <w:rsid w:val="006C64BE"/>
    <w:rsid w:val="006C68FE"/>
    <w:rsid w:val="006C6CA4"/>
    <w:rsid w:val="006C6CD4"/>
    <w:rsid w:val="006C7114"/>
    <w:rsid w:val="006C7703"/>
    <w:rsid w:val="006C7988"/>
    <w:rsid w:val="006C7A3A"/>
    <w:rsid w:val="006C7C7E"/>
    <w:rsid w:val="006D0414"/>
    <w:rsid w:val="006D04CF"/>
    <w:rsid w:val="006D0B80"/>
    <w:rsid w:val="006D0BC4"/>
    <w:rsid w:val="006D0D1E"/>
    <w:rsid w:val="006D0D4B"/>
    <w:rsid w:val="006D153A"/>
    <w:rsid w:val="006D17F5"/>
    <w:rsid w:val="006D18BF"/>
    <w:rsid w:val="006D1A8C"/>
    <w:rsid w:val="006D1ABA"/>
    <w:rsid w:val="006D1B75"/>
    <w:rsid w:val="006D1B9A"/>
    <w:rsid w:val="006D20E9"/>
    <w:rsid w:val="006D2104"/>
    <w:rsid w:val="006D22D8"/>
    <w:rsid w:val="006D3479"/>
    <w:rsid w:val="006D3AF8"/>
    <w:rsid w:val="006D3D33"/>
    <w:rsid w:val="006D3E54"/>
    <w:rsid w:val="006D47CE"/>
    <w:rsid w:val="006D49E7"/>
    <w:rsid w:val="006D564E"/>
    <w:rsid w:val="006D5EE9"/>
    <w:rsid w:val="006D5FC6"/>
    <w:rsid w:val="006D6238"/>
    <w:rsid w:val="006D626C"/>
    <w:rsid w:val="006D6885"/>
    <w:rsid w:val="006D73A6"/>
    <w:rsid w:val="006D74D0"/>
    <w:rsid w:val="006D7CE6"/>
    <w:rsid w:val="006D7E99"/>
    <w:rsid w:val="006E1084"/>
    <w:rsid w:val="006E1731"/>
    <w:rsid w:val="006E18A7"/>
    <w:rsid w:val="006E23B6"/>
    <w:rsid w:val="006E25B2"/>
    <w:rsid w:val="006E3E11"/>
    <w:rsid w:val="006E462C"/>
    <w:rsid w:val="006E4909"/>
    <w:rsid w:val="006E5233"/>
    <w:rsid w:val="006E5868"/>
    <w:rsid w:val="006E591A"/>
    <w:rsid w:val="006E5D22"/>
    <w:rsid w:val="006E62DC"/>
    <w:rsid w:val="006E6D2A"/>
    <w:rsid w:val="006E747E"/>
    <w:rsid w:val="006E7699"/>
    <w:rsid w:val="006F17AA"/>
    <w:rsid w:val="006F1990"/>
    <w:rsid w:val="006F1ED0"/>
    <w:rsid w:val="006F1EF5"/>
    <w:rsid w:val="006F256E"/>
    <w:rsid w:val="006F2866"/>
    <w:rsid w:val="006F330B"/>
    <w:rsid w:val="006F4D68"/>
    <w:rsid w:val="006F5784"/>
    <w:rsid w:val="006F5989"/>
    <w:rsid w:val="006F5BBE"/>
    <w:rsid w:val="006F6032"/>
    <w:rsid w:val="006F6397"/>
    <w:rsid w:val="006F63FE"/>
    <w:rsid w:val="006F6B04"/>
    <w:rsid w:val="006F75F1"/>
    <w:rsid w:val="006F7694"/>
    <w:rsid w:val="006F7729"/>
    <w:rsid w:val="006F77FE"/>
    <w:rsid w:val="006F79AD"/>
    <w:rsid w:val="006F79E5"/>
    <w:rsid w:val="006F7A54"/>
    <w:rsid w:val="006F7CEA"/>
    <w:rsid w:val="006F7ED7"/>
    <w:rsid w:val="007006EE"/>
    <w:rsid w:val="0070112A"/>
    <w:rsid w:val="007011E2"/>
    <w:rsid w:val="00702110"/>
    <w:rsid w:val="00703671"/>
    <w:rsid w:val="00703AD2"/>
    <w:rsid w:val="007048D4"/>
    <w:rsid w:val="00704969"/>
    <w:rsid w:val="00704B2E"/>
    <w:rsid w:val="0070587D"/>
    <w:rsid w:val="00705AF5"/>
    <w:rsid w:val="00705CAA"/>
    <w:rsid w:val="00706408"/>
    <w:rsid w:val="00706903"/>
    <w:rsid w:val="007078CD"/>
    <w:rsid w:val="00707C14"/>
    <w:rsid w:val="0071057F"/>
    <w:rsid w:val="007106D4"/>
    <w:rsid w:val="007106F1"/>
    <w:rsid w:val="00710735"/>
    <w:rsid w:val="007109E5"/>
    <w:rsid w:val="00711461"/>
    <w:rsid w:val="007116D9"/>
    <w:rsid w:val="00711976"/>
    <w:rsid w:val="007135B0"/>
    <w:rsid w:val="00713CD8"/>
    <w:rsid w:val="00713F3C"/>
    <w:rsid w:val="00713FEC"/>
    <w:rsid w:val="00715257"/>
    <w:rsid w:val="007154F1"/>
    <w:rsid w:val="00716DAD"/>
    <w:rsid w:val="0071757C"/>
    <w:rsid w:val="0071758E"/>
    <w:rsid w:val="00717865"/>
    <w:rsid w:val="00717A99"/>
    <w:rsid w:val="00720056"/>
    <w:rsid w:val="00720768"/>
    <w:rsid w:val="007207F5"/>
    <w:rsid w:val="00720AA3"/>
    <w:rsid w:val="00720EF8"/>
    <w:rsid w:val="0072136A"/>
    <w:rsid w:val="00721C67"/>
    <w:rsid w:val="00722F6B"/>
    <w:rsid w:val="007231B9"/>
    <w:rsid w:val="007235DD"/>
    <w:rsid w:val="0072478D"/>
    <w:rsid w:val="00724EF9"/>
    <w:rsid w:val="007255F3"/>
    <w:rsid w:val="00725AF5"/>
    <w:rsid w:val="007260A9"/>
    <w:rsid w:val="007269BC"/>
    <w:rsid w:val="00726BBE"/>
    <w:rsid w:val="00727B48"/>
    <w:rsid w:val="00727EE1"/>
    <w:rsid w:val="00730280"/>
    <w:rsid w:val="0073040B"/>
    <w:rsid w:val="007309BB"/>
    <w:rsid w:val="00731CDD"/>
    <w:rsid w:val="00731D0B"/>
    <w:rsid w:val="007329B8"/>
    <w:rsid w:val="00732B94"/>
    <w:rsid w:val="00734A4E"/>
    <w:rsid w:val="00735042"/>
    <w:rsid w:val="007353D9"/>
    <w:rsid w:val="007355B5"/>
    <w:rsid w:val="00735B20"/>
    <w:rsid w:val="00735CCC"/>
    <w:rsid w:val="00735DEF"/>
    <w:rsid w:val="00736314"/>
    <w:rsid w:val="00736BE1"/>
    <w:rsid w:val="00737220"/>
    <w:rsid w:val="00737DAB"/>
    <w:rsid w:val="00737F13"/>
    <w:rsid w:val="0074024D"/>
    <w:rsid w:val="00740326"/>
    <w:rsid w:val="007405D8"/>
    <w:rsid w:val="007411B0"/>
    <w:rsid w:val="00741702"/>
    <w:rsid w:val="00741712"/>
    <w:rsid w:val="00741B93"/>
    <w:rsid w:val="00743054"/>
    <w:rsid w:val="007431AB"/>
    <w:rsid w:val="00743245"/>
    <w:rsid w:val="0074348B"/>
    <w:rsid w:val="00743523"/>
    <w:rsid w:val="0074375F"/>
    <w:rsid w:val="00743768"/>
    <w:rsid w:val="007439EB"/>
    <w:rsid w:val="007444CB"/>
    <w:rsid w:val="0074467E"/>
    <w:rsid w:val="00744B03"/>
    <w:rsid w:val="00744F52"/>
    <w:rsid w:val="00745460"/>
    <w:rsid w:val="00745C6F"/>
    <w:rsid w:val="00746080"/>
    <w:rsid w:val="00746291"/>
    <w:rsid w:val="00746A72"/>
    <w:rsid w:val="00750683"/>
    <w:rsid w:val="00750742"/>
    <w:rsid w:val="0075097B"/>
    <w:rsid w:val="007522E0"/>
    <w:rsid w:val="00752701"/>
    <w:rsid w:val="0075297F"/>
    <w:rsid w:val="00752B08"/>
    <w:rsid w:val="0075323D"/>
    <w:rsid w:val="007536F9"/>
    <w:rsid w:val="007542F3"/>
    <w:rsid w:val="00754AE7"/>
    <w:rsid w:val="00754F56"/>
    <w:rsid w:val="007554FA"/>
    <w:rsid w:val="007558E7"/>
    <w:rsid w:val="00755B71"/>
    <w:rsid w:val="00755CCF"/>
    <w:rsid w:val="00755CE0"/>
    <w:rsid w:val="00756C1C"/>
    <w:rsid w:val="0076116B"/>
    <w:rsid w:val="0076152B"/>
    <w:rsid w:val="00761BB7"/>
    <w:rsid w:val="0076270A"/>
    <w:rsid w:val="00763126"/>
    <w:rsid w:val="00763357"/>
    <w:rsid w:val="00763801"/>
    <w:rsid w:val="00763912"/>
    <w:rsid w:val="00763A8B"/>
    <w:rsid w:val="00763C7E"/>
    <w:rsid w:val="00764142"/>
    <w:rsid w:val="00764465"/>
    <w:rsid w:val="00764921"/>
    <w:rsid w:val="00764D35"/>
    <w:rsid w:val="007652CB"/>
    <w:rsid w:val="0076576A"/>
    <w:rsid w:val="00765C8A"/>
    <w:rsid w:val="00765E38"/>
    <w:rsid w:val="00766308"/>
    <w:rsid w:val="0076631B"/>
    <w:rsid w:val="00767176"/>
    <w:rsid w:val="00767AF5"/>
    <w:rsid w:val="00770920"/>
    <w:rsid w:val="00770FA2"/>
    <w:rsid w:val="00771673"/>
    <w:rsid w:val="007720AD"/>
    <w:rsid w:val="0077221A"/>
    <w:rsid w:val="0077237D"/>
    <w:rsid w:val="00773161"/>
    <w:rsid w:val="00773567"/>
    <w:rsid w:val="007736E8"/>
    <w:rsid w:val="00774645"/>
    <w:rsid w:val="0077516C"/>
    <w:rsid w:val="00775DCF"/>
    <w:rsid w:val="0077634D"/>
    <w:rsid w:val="007772B2"/>
    <w:rsid w:val="0078030F"/>
    <w:rsid w:val="0078062F"/>
    <w:rsid w:val="0078140A"/>
    <w:rsid w:val="00781F45"/>
    <w:rsid w:val="00782A5D"/>
    <w:rsid w:val="00782AB0"/>
    <w:rsid w:val="00782EA7"/>
    <w:rsid w:val="00783427"/>
    <w:rsid w:val="00783941"/>
    <w:rsid w:val="00783CD4"/>
    <w:rsid w:val="00784A71"/>
    <w:rsid w:val="0078522D"/>
    <w:rsid w:val="00785C6E"/>
    <w:rsid w:val="0079009C"/>
    <w:rsid w:val="0079032B"/>
    <w:rsid w:val="0079039E"/>
    <w:rsid w:val="0079095F"/>
    <w:rsid w:val="00791B44"/>
    <w:rsid w:val="00791C5C"/>
    <w:rsid w:val="00791C86"/>
    <w:rsid w:val="00791DC1"/>
    <w:rsid w:val="00792443"/>
    <w:rsid w:val="00792868"/>
    <w:rsid w:val="00792DCD"/>
    <w:rsid w:val="00792FB7"/>
    <w:rsid w:val="0079310B"/>
    <w:rsid w:val="00793CF8"/>
    <w:rsid w:val="00793F19"/>
    <w:rsid w:val="007943D3"/>
    <w:rsid w:val="00794D51"/>
    <w:rsid w:val="00795643"/>
    <w:rsid w:val="007960FE"/>
    <w:rsid w:val="007969EE"/>
    <w:rsid w:val="00796D66"/>
    <w:rsid w:val="0079703D"/>
    <w:rsid w:val="0079748B"/>
    <w:rsid w:val="007975D5"/>
    <w:rsid w:val="00797B19"/>
    <w:rsid w:val="007A05DE"/>
    <w:rsid w:val="007A0BAF"/>
    <w:rsid w:val="007A1342"/>
    <w:rsid w:val="007A1E83"/>
    <w:rsid w:val="007A2BF1"/>
    <w:rsid w:val="007A447F"/>
    <w:rsid w:val="007A4694"/>
    <w:rsid w:val="007A4A6E"/>
    <w:rsid w:val="007A4ADB"/>
    <w:rsid w:val="007A4AF4"/>
    <w:rsid w:val="007A4B89"/>
    <w:rsid w:val="007A4BC1"/>
    <w:rsid w:val="007A4CED"/>
    <w:rsid w:val="007A538B"/>
    <w:rsid w:val="007A5B0C"/>
    <w:rsid w:val="007A65FB"/>
    <w:rsid w:val="007A7153"/>
    <w:rsid w:val="007A7395"/>
    <w:rsid w:val="007A7550"/>
    <w:rsid w:val="007A799D"/>
    <w:rsid w:val="007B020B"/>
    <w:rsid w:val="007B048E"/>
    <w:rsid w:val="007B17C7"/>
    <w:rsid w:val="007B1B2A"/>
    <w:rsid w:val="007B1BE2"/>
    <w:rsid w:val="007B1C82"/>
    <w:rsid w:val="007B1E16"/>
    <w:rsid w:val="007B1EEB"/>
    <w:rsid w:val="007B21AE"/>
    <w:rsid w:val="007B2858"/>
    <w:rsid w:val="007B3C1D"/>
    <w:rsid w:val="007B5075"/>
    <w:rsid w:val="007B5167"/>
    <w:rsid w:val="007B5DF9"/>
    <w:rsid w:val="007B6132"/>
    <w:rsid w:val="007B70A2"/>
    <w:rsid w:val="007B71FB"/>
    <w:rsid w:val="007B7383"/>
    <w:rsid w:val="007B7678"/>
    <w:rsid w:val="007C0C40"/>
    <w:rsid w:val="007C112B"/>
    <w:rsid w:val="007C1380"/>
    <w:rsid w:val="007C1DCF"/>
    <w:rsid w:val="007C21A6"/>
    <w:rsid w:val="007C3089"/>
    <w:rsid w:val="007C3101"/>
    <w:rsid w:val="007C39E4"/>
    <w:rsid w:val="007C3D78"/>
    <w:rsid w:val="007C44B3"/>
    <w:rsid w:val="007C47A5"/>
    <w:rsid w:val="007C4942"/>
    <w:rsid w:val="007C536E"/>
    <w:rsid w:val="007C5592"/>
    <w:rsid w:val="007C6605"/>
    <w:rsid w:val="007C7477"/>
    <w:rsid w:val="007C758A"/>
    <w:rsid w:val="007C7CC5"/>
    <w:rsid w:val="007C7FBE"/>
    <w:rsid w:val="007D0306"/>
    <w:rsid w:val="007D072C"/>
    <w:rsid w:val="007D2B51"/>
    <w:rsid w:val="007D41D3"/>
    <w:rsid w:val="007D41EA"/>
    <w:rsid w:val="007D568B"/>
    <w:rsid w:val="007D5F06"/>
    <w:rsid w:val="007D602C"/>
    <w:rsid w:val="007D64E3"/>
    <w:rsid w:val="007D6517"/>
    <w:rsid w:val="007D6DD3"/>
    <w:rsid w:val="007D6EAC"/>
    <w:rsid w:val="007D7189"/>
    <w:rsid w:val="007E0C1E"/>
    <w:rsid w:val="007E0FB8"/>
    <w:rsid w:val="007E107E"/>
    <w:rsid w:val="007E1369"/>
    <w:rsid w:val="007E14F9"/>
    <w:rsid w:val="007E212F"/>
    <w:rsid w:val="007E2564"/>
    <w:rsid w:val="007E267D"/>
    <w:rsid w:val="007E4010"/>
    <w:rsid w:val="007E43CE"/>
    <w:rsid w:val="007E44DC"/>
    <w:rsid w:val="007E4699"/>
    <w:rsid w:val="007E4C04"/>
    <w:rsid w:val="007E55ED"/>
    <w:rsid w:val="007E57CF"/>
    <w:rsid w:val="007E59D1"/>
    <w:rsid w:val="007E6A39"/>
    <w:rsid w:val="007E6DDA"/>
    <w:rsid w:val="007E7086"/>
    <w:rsid w:val="007E7DCB"/>
    <w:rsid w:val="007E7DD1"/>
    <w:rsid w:val="007F054F"/>
    <w:rsid w:val="007F0599"/>
    <w:rsid w:val="007F05DB"/>
    <w:rsid w:val="007F06E8"/>
    <w:rsid w:val="007F1E1E"/>
    <w:rsid w:val="007F205C"/>
    <w:rsid w:val="007F2E67"/>
    <w:rsid w:val="007F3A6C"/>
    <w:rsid w:val="007F3EF8"/>
    <w:rsid w:val="007F3F56"/>
    <w:rsid w:val="007F4255"/>
    <w:rsid w:val="007F5070"/>
    <w:rsid w:val="007F5288"/>
    <w:rsid w:val="007F5909"/>
    <w:rsid w:val="007F6261"/>
    <w:rsid w:val="007F6621"/>
    <w:rsid w:val="007F667E"/>
    <w:rsid w:val="007F7B51"/>
    <w:rsid w:val="0080016D"/>
    <w:rsid w:val="008013CF"/>
    <w:rsid w:val="008014A6"/>
    <w:rsid w:val="008021DA"/>
    <w:rsid w:val="008022EE"/>
    <w:rsid w:val="00803506"/>
    <w:rsid w:val="00803842"/>
    <w:rsid w:val="00803BD4"/>
    <w:rsid w:val="00803DC6"/>
    <w:rsid w:val="008040AB"/>
    <w:rsid w:val="008045C3"/>
    <w:rsid w:val="008056C6"/>
    <w:rsid w:val="00805BB4"/>
    <w:rsid w:val="00805CB4"/>
    <w:rsid w:val="00806297"/>
    <w:rsid w:val="00806357"/>
    <w:rsid w:val="00806779"/>
    <w:rsid w:val="008071EC"/>
    <w:rsid w:val="00807A08"/>
    <w:rsid w:val="00807A25"/>
    <w:rsid w:val="00807ED4"/>
    <w:rsid w:val="008109FA"/>
    <w:rsid w:val="00810D49"/>
    <w:rsid w:val="00811C9E"/>
    <w:rsid w:val="00811D86"/>
    <w:rsid w:val="00812294"/>
    <w:rsid w:val="00812344"/>
    <w:rsid w:val="00812724"/>
    <w:rsid w:val="00812A28"/>
    <w:rsid w:val="00813AA9"/>
    <w:rsid w:val="00813BF6"/>
    <w:rsid w:val="00813C34"/>
    <w:rsid w:val="00813E9B"/>
    <w:rsid w:val="0081417F"/>
    <w:rsid w:val="0081469C"/>
    <w:rsid w:val="008151E7"/>
    <w:rsid w:val="008153D0"/>
    <w:rsid w:val="008157D5"/>
    <w:rsid w:val="008164DB"/>
    <w:rsid w:val="008167A6"/>
    <w:rsid w:val="00816D38"/>
    <w:rsid w:val="00816F6C"/>
    <w:rsid w:val="008170AE"/>
    <w:rsid w:val="00817B3F"/>
    <w:rsid w:val="00817E82"/>
    <w:rsid w:val="0082007F"/>
    <w:rsid w:val="0082018F"/>
    <w:rsid w:val="00820198"/>
    <w:rsid w:val="0082020A"/>
    <w:rsid w:val="00820E00"/>
    <w:rsid w:val="00820F02"/>
    <w:rsid w:val="00821835"/>
    <w:rsid w:val="008218B6"/>
    <w:rsid w:val="008225B6"/>
    <w:rsid w:val="00822D2C"/>
    <w:rsid w:val="008232DD"/>
    <w:rsid w:val="008235F5"/>
    <w:rsid w:val="0082384C"/>
    <w:rsid w:val="00824525"/>
    <w:rsid w:val="008248E9"/>
    <w:rsid w:val="00824B53"/>
    <w:rsid w:val="008250BB"/>
    <w:rsid w:val="00825749"/>
    <w:rsid w:val="0082579E"/>
    <w:rsid w:val="00825BE7"/>
    <w:rsid w:val="00825E36"/>
    <w:rsid w:val="00826C30"/>
    <w:rsid w:val="0082700F"/>
    <w:rsid w:val="00827018"/>
    <w:rsid w:val="00827265"/>
    <w:rsid w:val="00827F52"/>
    <w:rsid w:val="00830163"/>
    <w:rsid w:val="00830307"/>
    <w:rsid w:val="00831415"/>
    <w:rsid w:val="00831536"/>
    <w:rsid w:val="008317A8"/>
    <w:rsid w:val="0083193B"/>
    <w:rsid w:val="00831ACB"/>
    <w:rsid w:val="00832A6F"/>
    <w:rsid w:val="008335DB"/>
    <w:rsid w:val="00833C29"/>
    <w:rsid w:val="00833C51"/>
    <w:rsid w:val="00833CF7"/>
    <w:rsid w:val="00834239"/>
    <w:rsid w:val="008346D3"/>
    <w:rsid w:val="0083475B"/>
    <w:rsid w:val="008350EE"/>
    <w:rsid w:val="0083534D"/>
    <w:rsid w:val="008353E7"/>
    <w:rsid w:val="00835478"/>
    <w:rsid w:val="0083601A"/>
    <w:rsid w:val="00836267"/>
    <w:rsid w:val="00837623"/>
    <w:rsid w:val="00837848"/>
    <w:rsid w:val="00837E7F"/>
    <w:rsid w:val="0084021B"/>
    <w:rsid w:val="00840928"/>
    <w:rsid w:val="008409BA"/>
    <w:rsid w:val="00840B45"/>
    <w:rsid w:val="008413E9"/>
    <w:rsid w:val="00841A95"/>
    <w:rsid w:val="00841E2C"/>
    <w:rsid w:val="008426D2"/>
    <w:rsid w:val="00843B63"/>
    <w:rsid w:val="00843BD6"/>
    <w:rsid w:val="00843D5F"/>
    <w:rsid w:val="00843D74"/>
    <w:rsid w:val="00844792"/>
    <w:rsid w:val="00844BCA"/>
    <w:rsid w:val="00844C1E"/>
    <w:rsid w:val="008452B7"/>
    <w:rsid w:val="008462CB"/>
    <w:rsid w:val="00846D56"/>
    <w:rsid w:val="00846F67"/>
    <w:rsid w:val="0084723F"/>
    <w:rsid w:val="008477D3"/>
    <w:rsid w:val="0084799A"/>
    <w:rsid w:val="00847B22"/>
    <w:rsid w:val="00847CE7"/>
    <w:rsid w:val="008507EA"/>
    <w:rsid w:val="008509E1"/>
    <w:rsid w:val="00851AF2"/>
    <w:rsid w:val="00851DC1"/>
    <w:rsid w:val="00851F0B"/>
    <w:rsid w:val="008521BD"/>
    <w:rsid w:val="0085263F"/>
    <w:rsid w:val="0085336E"/>
    <w:rsid w:val="00853501"/>
    <w:rsid w:val="0085358F"/>
    <w:rsid w:val="00853627"/>
    <w:rsid w:val="0085485E"/>
    <w:rsid w:val="008549F8"/>
    <w:rsid w:val="00854C93"/>
    <w:rsid w:val="00855F2A"/>
    <w:rsid w:val="00856818"/>
    <w:rsid w:val="00857630"/>
    <w:rsid w:val="008576D7"/>
    <w:rsid w:val="00857DFE"/>
    <w:rsid w:val="00860A98"/>
    <w:rsid w:val="00861166"/>
    <w:rsid w:val="0086154F"/>
    <w:rsid w:val="00861664"/>
    <w:rsid w:val="008625FE"/>
    <w:rsid w:val="00863003"/>
    <w:rsid w:val="00863AA5"/>
    <w:rsid w:val="008642CE"/>
    <w:rsid w:val="00864412"/>
    <w:rsid w:val="00864733"/>
    <w:rsid w:val="008647EE"/>
    <w:rsid w:val="00864F9B"/>
    <w:rsid w:val="00865CD4"/>
    <w:rsid w:val="00865CEF"/>
    <w:rsid w:val="008664E2"/>
    <w:rsid w:val="00866997"/>
    <w:rsid w:val="00867337"/>
    <w:rsid w:val="008673A6"/>
    <w:rsid w:val="0086764F"/>
    <w:rsid w:val="00867D4D"/>
    <w:rsid w:val="008700D8"/>
    <w:rsid w:val="008703A8"/>
    <w:rsid w:val="00871193"/>
    <w:rsid w:val="00871858"/>
    <w:rsid w:val="00871998"/>
    <w:rsid w:val="008719A8"/>
    <w:rsid w:val="00871B4C"/>
    <w:rsid w:val="00872052"/>
    <w:rsid w:val="00872678"/>
    <w:rsid w:val="00872690"/>
    <w:rsid w:val="00872953"/>
    <w:rsid w:val="00872ADC"/>
    <w:rsid w:val="0087309A"/>
    <w:rsid w:val="00873825"/>
    <w:rsid w:val="00874636"/>
    <w:rsid w:val="00875018"/>
    <w:rsid w:val="0087543D"/>
    <w:rsid w:val="008755A8"/>
    <w:rsid w:val="008763BB"/>
    <w:rsid w:val="00876C28"/>
    <w:rsid w:val="008776D3"/>
    <w:rsid w:val="00877CB7"/>
    <w:rsid w:val="00877FCB"/>
    <w:rsid w:val="00880A19"/>
    <w:rsid w:val="00880F93"/>
    <w:rsid w:val="0088109D"/>
    <w:rsid w:val="008810BF"/>
    <w:rsid w:val="0088143C"/>
    <w:rsid w:val="00881547"/>
    <w:rsid w:val="008816EC"/>
    <w:rsid w:val="00881D68"/>
    <w:rsid w:val="00883421"/>
    <w:rsid w:val="0088355A"/>
    <w:rsid w:val="00883867"/>
    <w:rsid w:val="00884118"/>
    <w:rsid w:val="0088428C"/>
    <w:rsid w:val="00884656"/>
    <w:rsid w:val="00886898"/>
    <w:rsid w:val="00886CE5"/>
    <w:rsid w:val="008875D2"/>
    <w:rsid w:val="008903A0"/>
    <w:rsid w:val="008903E7"/>
    <w:rsid w:val="00890732"/>
    <w:rsid w:val="0089099C"/>
    <w:rsid w:val="00890BFE"/>
    <w:rsid w:val="00891D06"/>
    <w:rsid w:val="00891E05"/>
    <w:rsid w:val="00892541"/>
    <w:rsid w:val="00892867"/>
    <w:rsid w:val="008930F4"/>
    <w:rsid w:val="0089379C"/>
    <w:rsid w:val="00893CEF"/>
    <w:rsid w:val="00893D75"/>
    <w:rsid w:val="008941C6"/>
    <w:rsid w:val="00894B1C"/>
    <w:rsid w:val="00894B96"/>
    <w:rsid w:val="00894C24"/>
    <w:rsid w:val="00894D4B"/>
    <w:rsid w:val="00895098"/>
    <w:rsid w:val="0089534A"/>
    <w:rsid w:val="00895657"/>
    <w:rsid w:val="00895F83"/>
    <w:rsid w:val="008966A9"/>
    <w:rsid w:val="008967AB"/>
    <w:rsid w:val="00896855"/>
    <w:rsid w:val="00896F01"/>
    <w:rsid w:val="0089714E"/>
    <w:rsid w:val="008974E5"/>
    <w:rsid w:val="00897AAC"/>
    <w:rsid w:val="008A00AF"/>
    <w:rsid w:val="008A0145"/>
    <w:rsid w:val="008A06CD"/>
    <w:rsid w:val="008A0D24"/>
    <w:rsid w:val="008A15FA"/>
    <w:rsid w:val="008A16B3"/>
    <w:rsid w:val="008A20B3"/>
    <w:rsid w:val="008A26C1"/>
    <w:rsid w:val="008A2D2D"/>
    <w:rsid w:val="008A38DC"/>
    <w:rsid w:val="008A3D72"/>
    <w:rsid w:val="008A4167"/>
    <w:rsid w:val="008A42BD"/>
    <w:rsid w:val="008A449C"/>
    <w:rsid w:val="008A6086"/>
    <w:rsid w:val="008A6093"/>
    <w:rsid w:val="008A6AB4"/>
    <w:rsid w:val="008A6AD6"/>
    <w:rsid w:val="008A6B0E"/>
    <w:rsid w:val="008A6B5A"/>
    <w:rsid w:val="008A6EC3"/>
    <w:rsid w:val="008A725F"/>
    <w:rsid w:val="008A75EC"/>
    <w:rsid w:val="008A7861"/>
    <w:rsid w:val="008A7BFD"/>
    <w:rsid w:val="008B0442"/>
    <w:rsid w:val="008B0832"/>
    <w:rsid w:val="008B0945"/>
    <w:rsid w:val="008B09B7"/>
    <w:rsid w:val="008B0C29"/>
    <w:rsid w:val="008B0CA1"/>
    <w:rsid w:val="008B1465"/>
    <w:rsid w:val="008B1569"/>
    <w:rsid w:val="008B1581"/>
    <w:rsid w:val="008B19A9"/>
    <w:rsid w:val="008B1B30"/>
    <w:rsid w:val="008B2895"/>
    <w:rsid w:val="008B2DBF"/>
    <w:rsid w:val="008B3039"/>
    <w:rsid w:val="008B3546"/>
    <w:rsid w:val="008B37C8"/>
    <w:rsid w:val="008B3A40"/>
    <w:rsid w:val="008B3D20"/>
    <w:rsid w:val="008B4204"/>
    <w:rsid w:val="008B4DB0"/>
    <w:rsid w:val="008B4EA1"/>
    <w:rsid w:val="008B5438"/>
    <w:rsid w:val="008B597A"/>
    <w:rsid w:val="008B5C83"/>
    <w:rsid w:val="008B5DF9"/>
    <w:rsid w:val="008B673A"/>
    <w:rsid w:val="008B6D79"/>
    <w:rsid w:val="008B6D8F"/>
    <w:rsid w:val="008B6E2F"/>
    <w:rsid w:val="008B768A"/>
    <w:rsid w:val="008B78EF"/>
    <w:rsid w:val="008B7A26"/>
    <w:rsid w:val="008C0F31"/>
    <w:rsid w:val="008C1330"/>
    <w:rsid w:val="008C153B"/>
    <w:rsid w:val="008C178D"/>
    <w:rsid w:val="008C1EA0"/>
    <w:rsid w:val="008C2D60"/>
    <w:rsid w:val="008C3378"/>
    <w:rsid w:val="008C383B"/>
    <w:rsid w:val="008C3F14"/>
    <w:rsid w:val="008C3FD6"/>
    <w:rsid w:val="008C4688"/>
    <w:rsid w:val="008C4A07"/>
    <w:rsid w:val="008C57D4"/>
    <w:rsid w:val="008C61DC"/>
    <w:rsid w:val="008D0957"/>
    <w:rsid w:val="008D0AD5"/>
    <w:rsid w:val="008D1F29"/>
    <w:rsid w:val="008D23CF"/>
    <w:rsid w:val="008D2CA5"/>
    <w:rsid w:val="008D2CC0"/>
    <w:rsid w:val="008D3048"/>
    <w:rsid w:val="008D33BB"/>
    <w:rsid w:val="008D36B3"/>
    <w:rsid w:val="008D4967"/>
    <w:rsid w:val="008D4B2E"/>
    <w:rsid w:val="008D5176"/>
    <w:rsid w:val="008D531B"/>
    <w:rsid w:val="008D5540"/>
    <w:rsid w:val="008D557F"/>
    <w:rsid w:val="008D5E19"/>
    <w:rsid w:val="008D5FDC"/>
    <w:rsid w:val="008E07EA"/>
    <w:rsid w:val="008E0A55"/>
    <w:rsid w:val="008E0C98"/>
    <w:rsid w:val="008E110E"/>
    <w:rsid w:val="008E15E8"/>
    <w:rsid w:val="008E1730"/>
    <w:rsid w:val="008E2697"/>
    <w:rsid w:val="008E2C3F"/>
    <w:rsid w:val="008E2EB0"/>
    <w:rsid w:val="008E3A22"/>
    <w:rsid w:val="008E3C0E"/>
    <w:rsid w:val="008E3E55"/>
    <w:rsid w:val="008E3EF6"/>
    <w:rsid w:val="008E47EC"/>
    <w:rsid w:val="008E4A69"/>
    <w:rsid w:val="008E4AD9"/>
    <w:rsid w:val="008E4B53"/>
    <w:rsid w:val="008E4B9F"/>
    <w:rsid w:val="008E4BAD"/>
    <w:rsid w:val="008E4C05"/>
    <w:rsid w:val="008E4CDB"/>
    <w:rsid w:val="008E4FE8"/>
    <w:rsid w:val="008E5099"/>
    <w:rsid w:val="008E603F"/>
    <w:rsid w:val="008E6216"/>
    <w:rsid w:val="008E6641"/>
    <w:rsid w:val="008E6C48"/>
    <w:rsid w:val="008E6F0A"/>
    <w:rsid w:val="008E7771"/>
    <w:rsid w:val="008E77FF"/>
    <w:rsid w:val="008E7808"/>
    <w:rsid w:val="008F0448"/>
    <w:rsid w:val="008F0C0A"/>
    <w:rsid w:val="008F11A2"/>
    <w:rsid w:val="008F162B"/>
    <w:rsid w:val="008F284D"/>
    <w:rsid w:val="008F3292"/>
    <w:rsid w:val="008F3D04"/>
    <w:rsid w:val="008F435B"/>
    <w:rsid w:val="008F48DF"/>
    <w:rsid w:val="008F548D"/>
    <w:rsid w:val="008F5C16"/>
    <w:rsid w:val="008F5EB4"/>
    <w:rsid w:val="008F6225"/>
    <w:rsid w:val="008F629F"/>
    <w:rsid w:val="008F6939"/>
    <w:rsid w:val="008F6B89"/>
    <w:rsid w:val="008F6E2D"/>
    <w:rsid w:val="008F7B2C"/>
    <w:rsid w:val="00900BF3"/>
    <w:rsid w:val="0090157B"/>
    <w:rsid w:val="009015FC"/>
    <w:rsid w:val="00901B24"/>
    <w:rsid w:val="00901FB9"/>
    <w:rsid w:val="009022BA"/>
    <w:rsid w:val="00902551"/>
    <w:rsid w:val="0090262E"/>
    <w:rsid w:val="0090273B"/>
    <w:rsid w:val="00902984"/>
    <w:rsid w:val="00902EB5"/>
    <w:rsid w:val="009030D5"/>
    <w:rsid w:val="009030FD"/>
    <w:rsid w:val="009034C5"/>
    <w:rsid w:val="00904B66"/>
    <w:rsid w:val="00904C12"/>
    <w:rsid w:val="009057E2"/>
    <w:rsid w:val="00905AEB"/>
    <w:rsid w:val="00905AF4"/>
    <w:rsid w:val="009062B7"/>
    <w:rsid w:val="009063BB"/>
    <w:rsid w:val="00906492"/>
    <w:rsid w:val="009067B7"/>
    <w:rsid w:val="00910500"/>
    <w:rsid w:val="009110D3"/>
    <w:rsid w:val="00911176"/>
    <w:rsid w:val="00911370"/>
    <w:rsid w:val="00911B66"/>
    <w:rsid w:val="009120D8"/>
    <w:rsid w:val="00912979"/>
    <w:rsid w:val="00912E91"/>
    <w:rsid w:val="0091320E"/>
    <w:rsid w:val="00913588"/>
    <w:rsid w:val="00913CA0"/>
    <w:rsid w:val="00914392"/>
    <w:rsid w:val="00914546"/>
    <w:rsid w:val="0091597E"/>
    <w:rsid w:val="0091628F"/>
    <w:rsid w:val="00917CD0"/>
    <w:rsid w:val="009203D5"/>
    <w:rsid w:val="009213EA"/>
    <w:rsid w:val="0092161F"/>
    <w:rsid w:val="00921E46"/>
    <w:rsid w:val="009223BE"/>
    <w:rsid w:val="00922464"/>
    <w:rsid w:val="0092288D"/>
    <w:rsid w:val="00922DB3"/>
    <w:rsid w:val="00922E49"/>
    <w:rsid w:val="00923DD4"/>
    <w:rsid w:val="009242B1"/>
    <w:rsid w:val="009247C0"/>
    <w:rsid w:val="0092483D"/>
    <w:rsid w:val="009250D0"/>
    <w:rsid w:val="00925214"/>
    <w:rsid w:val="0092614E"/>
    <w:rsid w:val="009268D3"/>
    <w:rsid w:val="0092698A"/>
    <w:rsid w:val="00926E1B"/>
    <w:rsid w:val="009271A2"/>
    <w:rsid w:val="009272D2"/>
    <w:rsid w:val="00930001"/>
    <w:rsid w:val="009302F6"/>
    <w:rsid w:val="00930867"/>
    <w:rsid w:val="0093091B"/>
    <w:rsid w:val="009310C0"/>
    <w:rsid w:val="00931D3C"/>
    <w:rsid w:val="00931D58"/>
    <w:rsid w:val="0093290F"/>
    <w:rsid w:val="00932B23"/>
    <w:rsid w:val="00932EA7"/>
    <w:rsid w:val="00932FD2"/>
    <w:rsid w:val="0093342D"/>
    <w:rsid w:val="00933E4A"/>
    <w:rsid w:val="00934101"/>
    <w:rsid w:val="00934675"/>
    <w:rsid w:val="00935762"/>
    <w:rsid w:val="00935BE5"/>
    <w:rsid w:val="00937007"/>
    <w:rsid w:val="00940283"/>
    <w:rsid w:val="009405EE"/>
    <w:rsid w:val="009406F4"/>
    <w:rsid w:val="00940D80"/>
    <w:rsid w:val="00940E8F"/>
    <w:rsid w:val="00940FE3"/>
    <w:rsid w:val="00941147"/>
    <w:rsid w:val="009413FE"/>
    <w:rsid w:val="00941C41"/>
    <w:rsid w:val="00941D8F"/>
    <w:rsid w:val="009425E0"/>
    <w:rsid w:val="0094273C"/>
    <w:rsid w:val="00942EDF"/>
    <w:rsid w:val="00942FD2"/>
    <w:rsid w:val="00943345"/>
    <w:rsid w:val="00944896"/>
    <w:rsid w:val="00944CB6"/>
    <w:rsid w:val="009450A1"/>
    <w:rsid w:val="009451C0"/>
    <w:rsid w:val="0094523B"/>
    <w:rsid w:val="00945714"/>
    <w:rsid w:val="00945D21"/>
    <w:rsid w:val="0094633A"/>
    <w:rsid w:val="009466BB"/>
    <w:rsid w:val="00946CB2"/>
    <w:rsid w:val="0094700D"/>
    <w:rsid w:val="00947BFB"/>
    <w:rsid w:val="00947C84"/>
    <w:rsid w:val="009500A6"/>
    <w:rsid w:val="009506B0"/>
    <w:rsid w:val="009507FC"/>
    <w:rsid w:val="00953F73"/>
    <w:rsid w:val="009540FC"/>
    <w:rsid w:val="00954F26"/>
    <w:rsid w:val="0095578D"/>
    <w:rsid w:val="00955954"/>
    <w:rsid w:val="00955E55"/>
    <w:rsid w:val="00955FA0"/>
    <w:rsid w:val="00956697"/>
    <w:rsid w:val="009566BB"/>
    <w:rsid w:val="00956717"/>
    <w:rsid w:val="00956AC6"/>
    <w:rsid w:val="00956FB5"/>
    <w:rsid w:val="00957E59"/>
    <w:rsid w:val="00960736"/>
    <w:rsid w:val="009610CE"/>
    <w:rsid w:val="0096153E"/>
    <w:rsid w:val="00961790"/>
    <w:rsid w:val="0096227C"/>
    <w:rsid w:val="00962376"/>
    <w:rsid w:val="009625DF"/>
    <w:rsid w:val="009626BB"/>
    <w:rsid w:val="009626E5"/>
    <w:rsid w:val="00963614"/>
    <w:rsid w:val="00963B98"/>
    <w:rsid w:val="00963D11"/>
    <w:rsid w:val="00963F8C"/>
    <w:rsid w:val="0096456C"/>
    <w:rsid w:val="00964B01"/>
    <w:rsid w:val="009665A2"/>
    <w:rsid w:val="00967379"/>
    <w:rsid w:val="00967DD3"/>
    <w:rsid w:val="00967E12"/>
    <w:rsid w:val="00970371"/>
    <w:rsid w:val="00970B79"/>
    <w:rsid w:val="00971A23"/>
    <w:rsid w:val="00971A5F"/>
    <w:rsid w:val="00972288"/>
    <w:rsid w:val="009724D2"/>
    <w:rsid w:val="00973487"/>
    <w:rsid w:val="009734F8"/>
    <w:rsid w:val="00973D83"/>
    <w:rsid w:val="00974128"/>
    <w:rsid w:val="00974205"/>
    <w:rsid w:val="00974606"/>
    <w:rsid w:val="00975363"/>
    <w:rsid w:val="00975685"/>
    <w:rsid w:val="00976E3D"/>
    <w:rsid w:val="00977190"/>
    <w:rsid w:val="0098023D"/>
    <w:rsid w:val="0098081B"/>
    <w:rsid w:val="00980887"/>
    <w:rsid w:val="00980A1D"/>
    <w:rsid w:val="00981819"/>
    <w:rsid w:val="00981B4B"/>
    <w:rsid w:val="009826C8"/>
    <w:rsid w:val="00982F25"/>
    <w:rsid w:val="00982F4B"/>
    <w:rsid w:val="009834A2"/>
    <w:rsid w:val="00983518"/>
    <w:rsid w:val="009835C0"/>
    <w:rsid w:val="009835D3"/>
    <w:rsid w:val="00983EBC"/>
    <w:rsid w:val="00984E3D"/>
    <w:rsid w:val="00985AD3"/>
    <w:rsid w:val="00985B5D"/>
    <w:rsid w:val="0098640F"/>
    <w:rsid w:val="0098642A"/>
    <w:rsid w:val="00987437"/>
    <w:rsid w:val="009874C5"/>
    <w:rsid w:val="00987ADE"/>
    <w:rsid w:val="00987B96"/>
    <w:rsid w:val="0099034D"/>
    <w:rsid w:val="00990E23"/>
    <w:rsid w:val="00991173"/>
    <w:rsid w:val="00992046"/>
    <w:rsid w:val="009921C2"/>
    <w:rsid w:val="009926C9"/>
    <w:rsid w:val="00994207"/>
    <w:rsid w:val="00994795"/>
    <w:rsid w:val="00994E17"/>
    <w:rsid w:val="009950BB"/>
    <w:rsid w:val="00995152"/>
    <w:rsid w:val="009956BD"/>
    <w:rsid w:val="00995B5F"/>
    <w:rsid w:val="00995D51"/>
    <w:rsid w:val="00996D51"/>
    <w:rsid w:val="00996FA0"/>
    <w:rsid w:val="00997293"/>
    <w:rsid w:val="00997575"/>
    <w:rsid w:val="00997C7B"/>
    <w:rsid w:val="00997CE6"/>
    <w:rsid w:val="009A13C5"/>
    <w:rsid w:val="009A14F6"/>
    <w:rsid w:val="009A1670"/>
    <w:rsid w:val="009A2172"/>
    <w:rsid w:val="009A2402"/>
    <w:rsid w:val="009A2D25"/>
    <w:rsid w:val="009A2FF1"/>
    <w:rsid w:val="009A35A9"/>
    <w:rsid w:val="009A35C5"/>
    <w:rsid w:val="009A44C8"/>
    <w:rsid w:val="009A481D"/>
    <w:rsid w:val="009A70E4"/>
    <w:rsid w:val="009A7ADC"/>
    <w:rsid w:val="009B03CC"/>
    <w:rsid w:val="009B0DA7"/>
    <w:rsid w:val="009B1CF1"/>
    <w:rsid w:val="009B2253"/>
    <w:rsid w:val="009B24ED"/>
    <w:rsid w:val="009B332C"/>
    <w:rsid w:val="009B4431"/>
    <w:rsid w:val="009B44B0"/>
    <w:rsid w:val="009B56B9"/>
    <w:rsid w:val="009B5AD9"/>
    <w:rsid w:val="009B5E98"/>
    <w:rsid w:val="009B608D"/>
    <w:rsid w:val="009B60C6"/>
    <w:rsid w:val="009B6524"/>
    <w:rsid w:val="009B665C"/>
    <w:rsid w:val="009B6710"/>
    <w:rsid w:val="009B6D21"/>
    <w:rsid w:val="009B6F24"/>
    <w:rsid w:val="009B7D1A"/>
    <w:rsid w:val="009C0174"/>
    <w:rsid w:val="009C0FCA"/>
    <w:rsid w:val="009C100A"/>
    <w:rsid w:val="009C123A"/>
    <w:rsid w:val="009C19B7"/>
    <w:rsid w:val="009C1C6E"/>
    <w:rsid w:val="009C2230"/>
    <w:rsid w:val="009C2543"/>
    <w:rsid w:val="009C274C"/>
    <w:rsid w:val="009C32C9"/>
    <w:rsid w:val="009C377D"/>
    <w:rsid w:val="009C3A0A"/>
    <w:rsid w:val="009C409F"/>
    <w:rsid w:val="009C4183"/>
    <w:rsid w:val="009C42EF"/>
    <w:rsid w:val="009C44C3"/>
    <w:rsid w:val="009C483C"/>
    <w:rsid w:val="009C4B2E"/>
    <w:rsid w:val="009C5218"/>
    <w:rsid w:val="009C5471"/>
    <w:rsid w:val="009C5A3D"/>
    <w:rsid w:val="009C6AF7"/>
    <w:rsid w:val="009C7745"/>
    <w:rsid w:val="009D0A4B"/>
    <w:rsid w:val="009D2EAE"/>
    <w:rsid w:val="009D35FF"/>
    <w:rsid w:val="009D3765"/>
    <w:rsid w:val="009D395E"/>
    <w:rsid w:val="009D3AE2"/>
    <w:rsid w:val="009D4CD1"/>
    <w:rsid w:val="009D523B"/>
    <w:rsid w:val="009D558E"/>
    <w:rsid w:val="009D596E"/>
    <w:rsid w:val="009D5F09"/>
    <w:rsid w:val="009D5F8F"/>
    <w:rsid w:val="009D6243"/>
    <w:rsid w:val="009D6BB0"/>
    <w:rsid w:val="009D6E16"/>
    <w:rsid w:val="009E0063"/>
    <w:rsid w:val="009E062F"/>
    <w:rsid w:val="009E1355"/>
    <w:rsid w:val="009E160C"/>
    <w:rsid w:val="009E181B"/>
    <w:rsid w:val="009E1892"/>
    <w:rsid w:val="009E1B2D"/>
    <w:rsid w:val="009E22ED"/>
    <w:rsid w:val="009E2420"/>
    <w:rsid w:val="009E28D3"/>
    <w:rsid w:val="009E2C50"/>
    <w:rsid w:val="009E3333"/>
    <w:rsid w:val="009E34FB"/>
    <w:rsid w:val="009E370C"/>
    <w:rsid w:val="009E38D6"/>
    <w:rsid w:val="009E4727"/>
    <w:rsid w:val="009E4955"/>
    <w:rsid w:val="009E4A39"/>
    <w:rsid w:val="009E4FE5"/>
    <w:rsid w:val="009E52E1"/>
    <w:rsid w:val="009E541A"/>
    <w:rsid w:val="009E5F3E"/>
    <w:rsid w:val="009E6464"/>
    <w:rsid w:val="009E65CE"/>
    <w:rsid w:val="009E65F8"/>
    <w:rsid w:val="009E6DB2"/>
    <w:rsid w:val="009E7F3A"/>
    <w:rsid w:val="009F012F"/>
    <w:rsid w:val="009F0337"/>
    <w:rsid w:val="009F10F3"/>
    <w:rsid w:val="009F1383"/>
    <w:rsid w:val="009F1AEA"/>
    <w:rsid w:val="009F2334"/>
    <w:rsid w:val="009F2AEB"/>
    <w:rsid w:val="009F333B"/>
    <w:rsid w:val="009F3350"/>
    <w:rsid w:val="009F3944"/>
    <w:rsid w:val="009F3ABE"/>
    <w:rsid w:val="009F3DE6"/>
    <w:rsid w:val="009F3F39"/>
    <w:rsid w:val="009F45DA"/>
    <w:rsid w:val="009F4771"/>
    <w:rsid w:val="009F478F"/>
    <w:rsid w:val="009F493F"/>
    <w:rsid w:val="009F4BC9"/>
    <w:rsid w:val="009F54B0"/>
    <w:rsid w:val="009F5D7E"/>
    <w:rsid w:val="009F5E41"/>
    <w:rsid w:val="009F6443"/>
    <w:rsid w:val="009F6531"/>
    <w:rsid w:val="009F65E7"/>
    <w:rsid w:val="009F664E"/>
    <w:rsid w:val="009F6D9A"/>
    <w:rsid w:val="009F725F"/>
    <w:rsid w:val="009F779E"/>
    <w:rsid w:val="009F7EEB"/>
    <w:rsid w:val="009F7F16"/>
    <w:rsid w:val="00A00174"/>
    <w:rsid w:val="00A00AFF"/>
    <w:rsid w:val="00A00C8D"/>
    <w:rsid w:val="00A00CA3"/>
    <w:rsid w:val="00A00D52"/>
    <w:rsid w:val="00A00F89"/>
    <w:rsid w:val="00A015AC"/>
    <w:rsid w:val="00A031DE"/>
    <w:rsid w:val="00A03825"/>
    <w:rsid w:val="00A04C16"/>
    <w:rsid w:val="00A04E7C"/>
    <w:rsid w:val="00A050FA"/>
    <w:rsid w:val="00A060C2"/>
    <w:rsid w:val="00A06C7E"/>
    <w:rsid w:val="00A100F2"/>
    <w:rsid w:val="00A103A4"/>
    <w:rsid w:val="00A104CB"/>
    <w:rsid w:val="00A10E7D"/>
    <w:rsid w:val="00A11665"/>
    <w:rsid w:val="00A11681"/>
    <w:rsid w:val="00A11E3A"/>
    <w:rsid w:val="00A12155"/>
    <w:rsid w:val="00A12BC3"/>
    <w:rsid w:val="00A132B7"/>
    <w:rsid w:val="00A138F2"/>
    <w:rsid w:val="00A14453"/>
    <w:rsid w:val="00A14F5A"/>
    <w:rsid w:val="00A15783"/>
    <w:rsid w:val="00A159FF"/>
    <w:rsid w:val="00A16A3F"/>
    <w:rsid w:val="00A16B31"/>
    <w:rsid w:val="00A16C1A"/>
    <w:rsid w:val="00A16D93"/>
    <w:rsid w:val="00A1722C"/>
    <w:rsid w:val="00A17445"/>
    <w:rsid w:val="00A176B7"/>
    <w:rsid w:val="00A17A58"/>
    <w:rsid w:val="00A17CF7"/>
    <w:rsid w:val="00A20A89"/>
    <w:rsid w:val="00A21AD8"/>
    <w:rsid w:val="00A21E5F"/>
    <w:rsid w:val="00A21EFF"/>
    <w:rsid w:val="00A22818"/>
    <w:rsid w:val="00A228FD"/>
    <w:rsid w:val="00A22FB4"/>
    <w:rsid w:val="00A239A4"/>
    <w:rsid w:val="00A23EE3"/>
    <w:rsid w:val="00A241F6"/>
    <w:rsid w:val="00A248AF"/>
    <w:rsid w:val="00A25501"/>
    <w:rsid w:val="00A25D63"/>
    <w:rsid w:val="00A270B4"/>
    <w:rsid w:val="00A30153"/>
    <w:rsid w:val="00A308A9"/>
    <w:rsid w:val="00A318A2"/>
    <w:rsid w:val="00A31ECD"/>
    <w:rsid w:val="00A3250A"/>
    <w:rsid w:val="00A332B2"/>
    <w:rsid w:val="00A334BC"/>
    <w:rsid w:val="00A34A55"/>
    <w:rsid w:val="00A350E5"/>
    <w:rsid w:val="00A36E01"/>
    <w:rsid w:val="00A3792E"/>
    <w:rsid w:val="00A40525"/>
    <w:rsid w:val="00A40691"/>
    <w:rsid w:val="00A40B47"/>
    <w:rsid w:val="00A40D12"/>
    <w:rsid w:val="00A40D38"/>
    <w:rsid w:val="00A41222"/>
    <w:rsid w:val="00A416A2"/>
    <w:rsid w:val="00A41829"/>
    <w:rsid w:val="00A41E81"/>
    <w:rsid w:val="00A422C8"/>
    <w:rsid w:val="00A42680"/>
    <w:rsid w:val="00A4296F"/>
    <w:rsid w:val="00A42DCE"/>
    <w:rsid w:val="00A42E63"/>
    <w:rsid w:val="00A431C3"/>
    <w:rsid w:val="00A453DF"/>
    <w:rsid w:val="00A4570C"/>
    <w:rsid w:val="00A457E1"/>
    <w:rsid w:val="00A45909"/>
    <w:rsid w:val="00A468C1"/>
    <w:rsid w:val="00A46CE2"/>
    <w:rsid w:val="00A477E9"/>
    <w:rsid w:val="00A509BF"/>
    <w:rsid w:val="00A50AB4"/>
    <w:rsid w:val="00A5104B"/>
    <w:rsid w:val="00A519EB"/>
    <w:rsid w:val="00A526F7"/>
    <w:rsid w:val="00A53234"/>
    <w:rsid w:val="00A5331D"/>
    <w:rsid w:val="00A535DB"/>
    <w:rsid w:val="00A53C10"/>
    <w:rsid w:val="00A53D60"/>
    <w:rsid w:val="00A5546E"/>
    <w:rsid w:val="00A5549B"/>
    <w:rsid w:val="00A56046"/>
    <w:rsid w:val="00A5672B"/>
    <w:rsid w:val="00A60BAB"/>
    <w:rsid w:val="00A60C6B"/>
    <w:rsid w:val="00A60FB2"/>
    <w:rsid w:val="00A610C7"/>
    <w:rsid w:val="00A6148C"/>
    <w:rsid w:val="00A62076"/>
    <w:rsid w:val="00A63C48"/>
    <w:rsid w:val="00A63DD0"/>
    <w:rsid w:val="00A64498"/>
    <w:rsid w:val="00A644D8"/>
    <w:rsid w:val="00A64D26"/>
    <w:rsid w:val="00A64EB5"/>
    <w:rsid w:val="00A6576A"/>
    <w:rsid w:val="00A658C8"/>
    <w:rsid w:val="00A65D50"/>
    <w:rsid w:val="00A66075"/>
    <w:rsid w:val="00A669C9"/>
    <w:rsid w:val="00A66C7B"/>
    <w:rsid w:val="00A6700D"/>
    <w:rsid w:val="00A6739E"/>
    <w:rsid w:val="00A67BD4"/>
    <w:rsid w:val="00A7065A"/>
    <w:rsid w:val="00A70730"/>
    <w:rsid w:val="00A71373"/>
    <w:rsid w:val="00A71835"/>
    <w:rsid w:val="00A719E5"/>
    <w:rsid w:val="00A71E39"/>
    <w:rsid w:val="00A71F2D"/>
    <w:rsid w:val="00A72B23"/>
    <w:rsid w:val="00A72E45"/>
    <w:rsid w:val="00A73047"/>
    <w:rsid w:val="00A7314A"/>
    <w:rsid w:val="00A7321A"/>
    <w:rsid w:val="00A733C9"/>
    <w:rsid w:val="00A73796"/>
    <w:rsid w:val="00A73C6E"/>
    <w:rsid w:val="00A742CF"/>
    <w:rsid w:val="00A74C39"/>
    <w:rsid w:val="00A74E0C"/>
    <w:rsid w:val="00A7512A"/>
    <w:rsid w:val="00A7564F"/>
    <w:rsid w:val="00A759E8"/>
    <w:rsid w:val="00A76649"/>
    <w:rsid w:val="00A76A2D"/>
    <w:rsid w:val="00A76D99"/>
    <w:rsid w:val="00A76F29"/>
    <w:rsid w:val="00A770F5"/>
    <w:rsid w:val="00A7719A"/>
    <w:rsid w:val="00A776F1"/>
    <w:rsid w:val="00A77BDD"/>
    <w:rsid w:val="00A77F94"/>
    <w:rsid w:val="00A80046"/>
    <w:rsid w:val="00A80F7F"/>
    <w:rsid w:val="00A80FEE"/>
    <w:rsid w:val="00A814F8"/>
    <w:rsid w:val="00A8162E"/>
    <w:rsid w:val="00A81745"/>
    <w:rsid w:val="00A81AD2"/>
    <w:rsid w:val="00A82C8B"/>
    <w:rsid w:val="00A834E8"/>
    <w:rsid w:val="00A83827"/>
    <w:rsid w:val="00A83D20"/>
    <w:rsid w:val="00A84B65"/>
    <w:rsid w:val="00A84FDC"/>
    <w:rsid w:val="00A8568B"/>
    <w:rsid w:val="00A85921"/>
    <w:rsid w:val="00A85E4F"/>
    <w:rsid w:val="00A86289"/>
    <w:rsid w:val="00A864AC"/>
    <w:rsid w:val="00A86F0E"/>
    <w:rsid w:val="00A874E8"/>
    <w:rsid w:val="00A87DB1"/>
    <w:rsid w:val="00A90579"/>
    <w:rsid w:val="00A9115B"/>
    <w:rsid w:val="00A91253"/>
    <w:rsid w:val="00A92985"/>
    <w:rsid w:val="00A934EA"/>
    <w:rsid w:val="00A93760"/>
    <w:rsid w:val="00A938F4"/>
    <w:rsid w:val="00A93AF8"/>
    <w:rsid w:val="00A942A6"/>
    <w:rsid w:val="00A94B92"/>
    <w:rsid w:val="00A94BDF"/>
    <w:rsid w:val="00A94FCB"/>
    <w:rsid w:val="00A95669"/>
    <w:rsid w:val="00A95A7B"/>
    <w:rsid w:val="00A95D01"/>
    <w:rsid w:val="00A95F89"/>
    <w:rsid w:val="00A96329"/>
    <w:rsid w:val="00A9668C"/>
    <w:rsid w:val="00A96BF3"/>
    <w:rsid w:val="00A96F6C"/>
    <w:rsid w:val="00A970EC"/>
    <w:rsid w:val="00A972A0"/>
    <w:rsid w:val="00A9765F"/>
    <w:rsid w:val="00A976DC"/>
    <w:rsid w:val="00A97A1E"/>
    <w:rsid w:val="00A97E64"/>
    <w:rsid w:val="00A97EEE"/>
    <w:rsid w:val="00AA1207"/>
    <w:rsid w:val="00AA1659"/>
    <w:rsid w:val="00AA1B0D"/>
    <w:rsid w:val="00AA2582"/>
    <w:rsid w:val="00AA27C2"/>
    <w:rsid w:val="00AA2955"/>
    <w:rsid w:val="00AA2A8B"/>
    <w:rsid w:val="00AA2F95"/>
    <w:rsid w:val="00AA3B7A"/>
    <w:rsid w:val="00AA3CD6"/>
    <w:rsid w:val="00AA4C38"/>
    <w:rsid w:val="00AA54E2"/>
    <w:rsid w:val="00AA5DE6"/>
    <w:rsid w:val="00AA6306"/>
    <w:rsid w:val="00AA6813"/>
    <w:rsid w:val="00AA6D48"/>
    <w:rsid w:val="00AA7649"/>
    <w:rsid w:val="00AA7F31"/>
    <w:rsid w:val="00AB00BE"/>
    <w:rsid w:val="00AB0F66"/>
    <w:rsid w:val="00AB10CC"/>
    <w:rsid w:val="00AB1240"/>
    <w:rsid w:val="00AB13DA"/>
    <w:rsid w:val="00AB195E"/>
    <w:rsid w:val="00AB28ED"/>
    <w:rsid w:val="00AB312C"/>
    <w:rsid w:val="00AB3209"/>
    <w:rsid w:val="00AB3551"/>
    <w:rsid w:val="00AB49E7"/>
    <w:rsid w:val="00AB4B65"/>
    <w:rsid w:val="00AB5506"/>
    <w:rsid w:val="00AB55ED"/>
    <w:rsid w:val="00AB5639"/>
    <w:rsid w:val="00AB5B32"/>
    <w:rsid w:val="00AB6045"/>
    <w:rsid w:val="00AB67C7"/>
    <w:rsid w:val="00AB6832"/>
    <w:rsid w:val="00AB71DC"/>
    <w:rsid w:val="00AB7FDC"/>
    <w:rsid w:val="00AC03C0"/>
    <w:rsid w:val="00AC1303"/>
    <w:rsid w:val="00AC1974"/>
    <w:rsid w:val="00AC1A24"/>
    <w:rsid w:val="00AC1C3C"/>
    <w:rsid w:val="00AC1E99"/>
    <w:rsid w:val="00AC20DA"/>
    <w:rsid w:val="00AC3FA1"/>
    <w:rsid w:val="00AC43EE"/>
    <w:rsid w:val="00AC4C26"/>
    <w:rsid w:val="00AC4E8D"/>
    <w:rsid w:val="00AC5695"/>
    <w:rsid w:val="00AC5A0B"/>
    <w:rsid w:val="00AC5AE9"/>
    <w:rsid w:val="00AC5F8B"/>
    <w:rsid w:val="00AC6010"/>
    <w:rsid w:val="00AC697C"/>
    <w:rsid w:val="00AC721B"/>
    <w:rsid w:val="00AC7606"/>
    <w:rsid w:val="00AC79C7"/>
    <w:rsid w:val="00AD0997"/>
    <w:rsid w:val="00AD0C35"/>
    <w:rsid w:val="00AD0F11"/>
    <w:rsid w:val="00AD1D15"/>
    <w:rsid w:val="00AD210C"/>
    <w:rsid w:val="00AD225D"/>
    <w:rsid w:val="00AD228C"/>
    <w:rsid w:val="00AD24AA"/>
    <w:rsid w:val="00AD32F1"/>
    <w:rsid w:val="00AD35A8"/>
    <w:rsid w:val="00AD3AE3"/>
    <w:rsid w:val="00AD450C"/>
    <w:rsid w:val="00AD4838"/>
    <w:rsid w:val="00AD4C5D"/>
    <w:rsid w:val="00AD4D1E"/>
    <w:rsid w:val="00AD4F98"/>
    <w:rsid w:val="00AD5228"/>
    <w:rsid w:val="00AD596C"/>
    <w:rsid w:val="00AD5C2E"/>
    <w:rsid w:val="00AD5DAE"/>
    <w:rsid w:val="00AD5E90"/>
    <w:rsid w:val="00AD5ED0"/>
    <w:rsid w:val="00AD61C0"/>
    <w:rsid w:val="00AD6200"/>
    <w:rsid w:val="00AD69AA"/>
    <w:rsid w:val="00AD6B8C"/>
    <w:rsid w:val="00AD6DD9"/>
    <w:rsid w:val="00AD6FFC"/>
    <w:rsid w:val="00AD70F8"/>
    <w:rsid w:val="00AD7C21"/>
    <w:rsid w:val="00AE12BE"/>
    <w:rsid w:val="00AE17CE"/>
    <w:rsid w:val="00AE1DEC"/>
    <w:rsid w:val="00AE248F"/>
    <w:rsid w:val="00AE2811"/>
    <w:rsid w:val="00AE289D"/>
    <w:rsid w:val="00AE386D"/>
    <w:rsid w:val="00AE3E9C"/>
    <w:rsid w:val="00AE42C4"/>
    <w:rsid w:val="00AE45CE"/>
    <w:rsid w:val="00AE4F87"/>
    <w:rsid w:val="00AE4FC2"/>
    <w:rsid w:val="00AE55C8"/>
    <w:rsid w:val="00AE5C77"/>
    <w:rsid w:val="00AE6128"/>
    <w:rsid w:val="00AE6837"/>
    <w:rsid w:val="00AE79B1"/>
    <w:rsid w:val="00AE7ADB"/>
    <w:rsid w:val="00AE7B23"/>
    <w:rsid w:val="00AE7D31"/>
    <w:rsid w:val="00AE7E00"/>
    <w:rsid w:val="00AF0008"/>
    <w:rsid w:val="00AF09F2"/>
    <w:rsid w:val="00AF176B"/>
    <w:rsid w:val="00AF1B0D"/>
    <w:rsid w:val="00AF1D4A"/>
    <w:rsid w:val="00AF2019"/>
    <w:rsid w:val="00AF2542"/>
    <w:rsid w:val="00AF26EE"/>
    <w:rsid w:val="00AF2E32"/>
    <w:rsid w:val="00AF3197"/>
    <w:rsid w:val="00AF3368"/>
    <w:rsid w:val="00AF3936"/>
    <w:rsid w:val="00AF44FD"/>
    <w:rsid w:val="00AF4595"/>
    <w:rsid w:val="00AF4F45"/>
    <w:rsid w:val="00AF584A"/>
    <w:rsid w:val="00AF59AD"/>
    <w:rsid w:val="00AF5B7D"/>
    <w:rsid w:val="00AF618E"/>
    <w:rsid w:val="00AF7C96"/>
    <w:rsid w:val="00B006D9"/>
    <w:rsid w:val="00B007ED"/>
    <w:rsid w:val="00B0081F"/>
    <w:rsid w:val="00B022E8"/>
    <w:rsid w:val="00B0259A"/>
    <w:rsid w:val="00B029AA"/>
    <w:rsid w:val="00B029F8"/>
    <w:rsid w:val="00B03D40"/>
    <w:rsid w:val="00B03EBD"/>
    <w:rsid w:val="00B0462C"/>
    <w:rsid w:val="00B048C7"/>
    <w:rsid w:val="00B04A2E"/>
    <w:rsid w:val="00B04D13"/>
    <w:rsid w:val="00B04FF3"/>
    <w:rsid w:val="00B055B5"/>
    <w:rsid w:val="00B05663"/>
    <w:rsid w:val="00B05A52"/>
    <w:rsid w:val="00B05C54"/>
    <w:rsid w:val="00B06ABC"/>
    <w:rsid w:val="00B0712B"/>
    <w:rsid w:val="00B0754F"/>
    <w:rsid w:val="00B0766D"/>
    <w:rsid w:val="00B07730"/>
    <w:rsid w:val="00B07FE9"/>
    <w:rsid w:val="00B100E6"/>
    <w:rsid w:val="00B1034F"/>
    <w:rsid w:val="00B11739"/>
    <w:rsid w:val="00B11991"/>
    <w:rsid w:val="00B11EF0"/>
    <w:rsid w:val="00B12082"/>
    <w:rsid w:val="00B1280C"/>
    <w:rsid w:val="00B12A2E"/>
    <w:rsid w:val="00B12B4E"/>
    <w:rsid w:val="00B12D33"/>
    <w:rsid w:val="00B12EF9"/>
    <w:rsid w:val="00B13432"/>
    <w:rsid w:val="00B1343A"/>
    <w:rsid w:val="00B13C09"/>
    <w:rsid w:val="00B144FE"/>
    <w:rsid w:val="00B14AE1"/>
    <w:rsid w:val="00B16318"/>
    <w:rsid w:val="00B16427"/>
    <w:rsid w:val="00B1669F"/>
    <w:rsid w:val="00B16C48"/>
    <w:rsid w:val="00B16EEC"/>
    <w:rsid w:val="00B17057"/>
    <w:rsid w:val="00B17789"/>
    <w:rsid w:val="00B17818"/>
    <w:rsid w:val="00B1788C"/>
    <w:rsid w:val="00B17981"/>
    <w:rsid w:val="00B17AF6"/>
    <w:rsid w:val="00B17FA5"/>
    <w:rsid w:val="00B2010B"/>
    <w:rsid w:val="00B20165"/>
    <w:rsid w:val="00B206E3"/>
    <w:rsid w:val="00B20809"/>
    <w:rsid w:val="00B209EF"/>
    <w:rsid w:val="00B215C1"/>
    <w:rsid w:val="00B21764"/>
    <w:rsid w:val="00B22F04"/>
    <w:rsid w:val="00B239BE"/>
    <w:rsid w:val="00B2405D"/>
    <w:rsid w:val="00B251E5"/>
    <w:rsid w:val="00B25398"/>
    <w:rsid w:val="00B257F3"/>
    <w:rsid w:val="00B26060"/>
    <w:rsid w:val="00B26110"/>
    <w:rsid w:val="00B26200"/>
    <w:rsid w:val="00B262AD"/>
    <w:rsid w:val="00B2635A"/>
    <w:rsid w:val="00B264FB"/>
    <w:rsid w:val="00B26684"/>
    <w:rsid w:val="00B26704"/>
    <w:rsid w:val="00B268FE"/>
    <w:rsid w:val="00B2718A"/>
    <w:rsid w:val="00B274E1"/>
    <w:rsid w:val="00B27748"/>
    <w:rsid w:val="00B2794F"/>
    <w:rsid w:val="00B27CAA"/>
    <w:rsid w:val="00B30A84"/>
    <w:rsid w:val="00B31049"/>
    <w:rsid w:val="00B31261"/>
    <w:rsid w:val="00B31494"/>
    <w:rsid w:val="00B314D5"/>
    <w:rsid w:val="00B31580"/>
    <w:rsid w:val="00B315EE"/>
    <w:rsid w:val="00B31656"/>
    <w:rsid w:val="00B31EEB"/>
    <w:rsid w:val="00B331ED"/>
    <w:rsid w:val="00B33221"/>
    <w:rsid w:val="00B33777"/>
    <w:rsid w:val="00B342B5"/>
    <w:rsid w:val="00B348BC"/>
    <w:rsid w:val="00B34964"/>
    <w:rsid w:val="00B34CDB"/>
    <w:rsid w:val="00B34D4E"/>
    <w:rsid w:val="00B3534F"/>
    <w:rsid w:val="00B35549"/>
    <w:rsid w:val="00B3598E"/>
    <w:rsid w:val="00B35B1D"/>
    <w:rsid w:val="00B35EC3"/>
    <w:rsid w:val="00B36056"/>
    <w:rsid w:val="00B3625D"/>
    <w:rsid w:val="00B36EC9"/>
    <w:rsid w:val="00B36F37"/>
    <w:rsid w:val="00B37884"/>
    <w:rsid w:val="00B4065F"/>
    <w:rsid w:val="00B40CC1"/>
    <w:rsid w:val="00B40E59"/>
    <w:rsid w:val="00B4114C"/>
    <w:rsid w:val="00B41428"/>
    <w:rsid w:val="00B414B7"/>
    <w:rsid w:val="00B41B3E"/>
    <w:rsid w:val="00B41DD0"/>
    <w:rsid w:val="00B4202B"/>
    <w:rsid w:val="00B42B99"/>
    <w:rsid w:val="00B42CF3"/>
    <w:rsid w:val="00B42D42"/>
    <w:rsid w:val="00B43359"/>
    <w:rsid w:val="00B4371E"/>
    <w:rsid w:val="00B43DAD"/>
    <w:rsid w:val="00B44988"/>
    <w:rsid w:val="00B44C4E"/>
    <w:rsid w:val="00B45D5A"/>
    <w:rsid w:val="00B46F36"/>
    <w:rsid w:val="00B471D0"/>
    <w:rsid w:val="00B47815"/>
    <w:rsid w:val="00B502BD"/>
    <w:rsid w:val="00B506B1"/>
    <w:rsid w:val="00B50E57"/>
    <w:rsid w:val="00B512A9"/>
    <w:rsid w:val="00B52086"/>
    <w:rsid w:val="00B53742"/>
    <w:rsid w:val="00B55713"/>
    <w:rsid w:val="00B563D7"/>
    <w:rsid w:val="00B5724B"/>
    <w:rsid w:val="00B574C1"/>
    <w:rsid w:val="00B57CCA"/>
    <w:rsid w:val="00B57F15"/>
    <w:rsid w:val="00B60A22"/>
    <w:rsid w:val="00B611F8"/>
    <w:rsid w:val="00B61399"/>
    <w:rsid w:val="00B62308"/>
    <w:rsid w:val="00B62651"/>
    <w:rsid w:val="00B62885"/>
    <w:rsid w:val="00B6318C"/>
    <w:rsid w:val="00B63872"/>
    <w:rsid w:val="00B6443D"/>
    <w:rsid w:val="00B647AB"/>
    <w:rsid w:val="00B65AEA"/>
    <w:rsid w:val="00B65E08"/>
    <w:rsid w:val="00B660AD"/>
    <w:rsid w:val="00B6634D"/>
    <w:rsid w:val="00B67A00"/>
    <w:rsid w:val="00B67B7E"/>
    <w:rsid w:val="00B706B7"/>
    <w:rsid w:val="00B7152B"/>
    <w:rsid w:val="00B72446"/>
    <w:rsid w:val="00B72B23"/>
    <w:rsid w:val="00B73760"/>
    <w:rsid w:val="00B73C38"/>
    <w:rsid w:val="00B74365"/>
    <w:rsid w:val="00B743D3"/>
    <w:rsid w:val="00B744F4"/>
    <w:rsid w:val="00B74D9B"/>
    <w:rsid w:val="00B75DD3"/>
    <w:rsid w:val="00B766EB"/>
    <w:rsid w:val="00B76972"/>
    <w:rsid w:val="00B778B9"/>
    <w:rsid w:val="00B77B25"/>
    <w:rsid w:val="00B77CD5"/>
    <w:rsid w:val="00B80D4C"/>
    <w:rsid w:val="00B8101A"/>
    <w:rsid w:val="00B811E8"/>
    <w:rsid w:val="00B81262"/>
    <w:rsid w:val="00B81853"/>
    <w:rsid w:val="00B81B1D"/>
    <w:rsid w:val="00B82173"/>
    <w:rsid w:val="00B821E1"/>
    <w:rsid w:val="00B821EA"/>
    <w:rsid w:val="00B8251E"/>
    <w:rsid w:val="00B82804"/>
    <w:rsid w:val="00B82BC8"/>
    <w:rsid w:val="00B82D57"/>
    <w:rsid w:val="00B82E27"/>
    <w:rsid w:val="00B82FEF"/>
    <w:rsid w:val="00B837B1"/>
    <w:rsid w:val="00B84537"/>
    <w:rsid w:val="00B8474B"/>
    <w:rsid w:val="00B850E6"/>
    <w:rsid w:val="00B856A7"/>
    <w:rsid w:val="00B85AA0"/>
    <w:rsid w:val="00B86C5D"/>
    <w:rsid w:val="00B87DEA"/>
    <w:rsid w:val="00B87EFD"/>
    <w:rsid w:val="00B90248"/>
    <w:rsid w:val="00B907EF"/>
    <w:rsid w:val="00B90F3E"/>
    <w:rsid w:val="00B91197"/>
    <w:rsid w:val="00B91742"/>
    <w:rsid w:val="00B91B5E"/>
    <w:rsid w:val="00B921D0"/>
    <w:rsid w:val="00B922FE"/>
    <w:rsid w:val="00B93175"/>
    <w:rsid w:val="00B93521"/>
    <w:rsid w:val="00B937BD"/>
    <w:rsid w:val="00B93DAB"/>
    <w:rsid w:val="00B93DCC"/>
    <w:rsid w:val="00B94DA7"/>
    <w:rsid w:val="00B9541B"/>
    <w:rsid w:val="00B95B98"/>
    <w:rsid w:val="00B96053"/>
    <w:rsid w:val="00B9640B"/>
    <w:rsid w:val="00B96542"/>
    <w:rsid w:val="00B96882"/>
    <w:rsid w:val="00B96E6C"/>
    <w:rsid w:val="00B97292"/>
    <w:rsid w:val="00B97954"/>
    <w:rsid w:val="00B97BC6"/>
    <w:rsid w:val="00BA0F2B"/>
    <w:rsid w:val="00BA1079"/>
    <w:rsid w:val="00BA1615"/>
    <w:rsid w:val="00BA2824"/>
    <w:rsid w:val="00BA2F7B"/>
    <w:rsid w:val="00BA44A3"/>
    <w:rsid w:val="00BA4CF4"/>
    <w:rsid w:val="00BA4EC1"/>
    <w:rsid w:val="00BA5956"/>
    <w:rsid w:val="00BA5B2C"/>
    <w:rsid w:val="00BA5E0D"/>
    <w:rsid w:val="00BA632E"/>
    <w:rsid w:val="00BA651A"/>
    <w:rsid w:val="00BA69A2"/>
    <w:rsid w:val="00BA6E23"/>
    <w:rsid w:val="00BA71A6"/>
    <w:rsid w:val="00BA75D1"/>
    <w:rsid w:val="00BA78B2"/>
    <w:rsid w:val="00BA7A94"/>
    <w:rsid w:val="00BB0474"/>
    <w:rsid w:val="00BB048C"/>
    <w:rsid w:val="00BB0724"/>
    <w:rsid w:val="00BB0EAD"/>
    <w:rsid w:val="00BB0EF3"/>
    <w:rsid w:val="00BB0FDF"/>
    <w:rsid w:val="00BB120E"/>
    <w:rsid w:val="00BB14A3"/>
    <w:rsid w:val="00BB181D"/>
    <w:rsid w:val="00BB1BF7"/>
    <w:rsid w:val="00BB1E7F"/>
    <w:rsid w:val="00BB2525"/>
    <w:rsid w:val="00BB25B2"/>
    <w:rsid w:val="00BB288A"/>
    <w:rsid w:val="00BB2BA7"/>
    <w:rsid w:val="00BB2C53"/>
    <w:rsid w:val="00BB3C5F"/>
    <w:rsid w:val="00BB3F22"/>
    <w:rsid w:val="00BB5C0B"/>
    <w:rsid w:val="00BB62DD"/>
    <w:rsid w:val="00BB68BF"/>
    <w:rsid w:val="00BB6B3A"/>
    <w:rsid w:val="00BB6BCE"/>
    <w:rsid w:val="00BB6FF2"/>
    <w:rsid w:val="00BB7356"/>
    <w:rsid w:val="00BB7580"/>
    <w:rsid w:val="00BB7915"/>
    <w:rsid w:val="00BB7F5A"/>
    <w:rsid w:val="00BC0082"/>
    <w:rsid w:val="00BC073C"/>
    <w:rsid w:val="00BC08EB"/>
    <w:rsid w:val="00BC0905"/>
    <w:rsid w:val="00BC22A3"/>
    <w:rsid w:val="00BC261E"/>
    <w:rsid w:val="00BC2881"/>
    <w:rsid w:val="00BC2C77"/>
    <w:rsid w:val="00BC2F3D"/>
    <w:rsid w:val="00BC2FC5"/>
    <w:rsid w:val="00BC42BC"/>
    <w:rsid w:val="00BC4860"/>
    <w:rsid w:val="00BC4936"/>
    <w:rsid w:val="00BC4E3C"/>
    <w:rsid w:val="00BC605B"/>
    <w:rsid w:val="00BC643E"/>
    <w:rsid w:val="00BC66AD"/>
    <w:rsid w:val="00BC67C8"/>
    <w:rsid w:val="00BC7181"/>
    <w:rsid w:val="00BC77AB"/>
    <w:rsid w:val="00BC796C"/>
    <w:rsid w:val="00BD0139"/>
    <w:rsid w:val="00BD1075"/>
    <w:rsid w:val="00BD12AC"/>
    <w:rsid w:val="00BD17EE"/>
    <w:rsid w:val="00BD20A1"/>
    <w:rsid w:val="00BD22C7"/>
    <w:rsid w:val="00BD2386"/>
    <w:rsid w:val="00BD23BD"/>
    <w:rsid w:val="00BD2AD0"/>
    <w:rsid w:val="00BD2E3A"/>
    <w:rsid w:val="00BD2ECD"/>
    <w:rsid w:val="00BD3829"/>
    <w:rsid w:val="00BD3DCB"/>
    <w:rsid w:val="00BD3F78"/>
    <w:rsid w:val="00BD4BAC"/>
    <w:rsid w:val="00BD4CAB"/>
    <w:rsid w:val="00BD5790"/>
    <w:rsid w:val="00BD5EC6"/>
    <w:rsid w:val="00BD6C83"/>
    <w:rsid w:val="00BD6E06"/>
    <w:rsid w:val="00BD7E92"/>
    <w:rsid w:val="00BD7EB9"/>
    <w:rsid w:val="00BE024C"/>
    <w:rsid w:val="00BE02CB"/>
    <w:rsid w:val="00BE0432"/>
    <w:rsid w:val="00BE04FF"/>
    <w:rsid w:val="00BE0976"/>
    <w:rsid w:val="00BE171B"/>
    <w:rsid w:val="00BE1896"/>
    <w:rsid w:val="00BE192F"/>
    <w:rsid w:val="00BE19D7"/>
    <w:rsid w:val="00BE2918"/>
    <w:rsid w:val="00BE2CD6"/>
    <w:rsid w:val="00BE2CFD"/>
    <w:rsid w:val="00BE348B"/>
    <w:rsid w:val="00BE3A70"/>
    <w:rsid w:val="00BE43C5"/>
    <w:rsid w:val="00BE46AD"/>
    <w:rsid w:val="00BE4CBA"/>
    <w:rsid w:val="00BE62FD"/>
    <w:rsid w:val="00BE645A"/>
    <w:rsid w:val="00BE64A4"/>
    <w:rsid w:val="00BE6BBA"/>
    <w:rsid w:val="00BE70F6"/>
    <w:rsid w:val="00BE7206"/>
    <w:rsid w:val="00BE7909"/>
    <w:rsid w:val="00BF04BA"/>
    <w:rsid w:val="00BF0501"/>
    <w:rsid w:val="00BF1095"/>
    <w:rsid w:val="00BF1148"/>
    <w:rsid w:val="00BF1851"/>
    <w:rsid w:val="00BF18CE"/>
    <w:rsid w:val="00BF21E5"/>
    <w:rsid w:val="00BF27D4"/>
    <w:rsid w:val="00BF291C"/>
    <w:rsid w:val="00BF2C4A"/>
    <w:rsid w:val="00BF2D39"/>
    <w:rsid w:val="00BF2D97"/>
    <w:rsid w:val="00BF330F"/>
    <w:rsid w:val="00BF37B2"/>
    <w:rsid w:val="00BF3B1C"/>
    <w:rsid w:val="00BF4895"/>
    <w:rsid w:val="00BF4ADB"/>
    <w:rsid w:val="00BF5332"/>
    <w:rsid w:val="00BF542C"/>
    <w:rsid w:val="00BF6214"/>
    <w:rsid w:val="00BF75BE"/>
    <w:rsid w:val="00BF7A51"/>
    <w:rsid w:val="00C000A4"/>
    <w:rsid w:val="00C00301"/>
    <w:rsid w:val="00C0045A"/>
    <w:rsid w:val="00C00712"/>
    <w:rsid w:val="00C0077A"/>
    <w:rsid w:val="00C00940"/>
    <w:rsid w:val="00C00EF3"/>
    <w:rsid w:val="00C01478"/>
    <w:rsid w:val="00C01888"/>
    <w:rsid w:val="00C019B0"/>
    <w:rsid w:val="00C01A09"/>
    <w:rsid w:val="00C025A8"/>
    <w:rsid w:val="00C02769"/>
    <w:rsid w:val="00C02CC5"/>
    <w:rsid w:val="00C0321C"/>
    <w:rsid w:val="00C033F5"/>
    <w:rsid w:val="00C037D0"/>
    <w:rsid w:val="00C04918"/>
    <w:rsid w:val="00C04E3C"/>
    <w:rsid w:val="00C05E7A"/>
    <w:rsid w:val="00C06A15"/>
    <w:rsid w:val="00C10026"/>
    <w:rsid w:val="00C10264"/>
    <w:rsid w:val="00C1053B"/>
    <w:rsid w:val="00C10A43"/>
    <w:rsid w:val="00C10DE0"/>
    <w:rsid w:val="00C10DFE"/>
    <w:rsid w:val="00C10F4E"/>
    <w:rsid w:val="00C113D4"/>
    <w:rsid w:val="00C1143A"/>
    <w:rsid w:val="00C11601"/>
    <w:rsid w:val="00C12501"/>
    <w:rsid w:val="00C12746"/>
    <w:rsid w:val="00C12D72"/>
    <w:rsid w:val="00C14238"/>
    <w:rsid w:val="00C14A69"/>
    <w:rsid w:val="00C14DAF"/>
    <w:rsid w:val="00C152DE"/>
    <w:rsid w:val="00C157AA"/>
    <w:rsid w:val="00C16112"/>
    <w:rsid w:val="00C16773"/>
    <w:rsid w:val="00C16D9D"/>
    <w:rsid w:val="00C16FFA"/>
    <w:rsid w:val="00C175D7"/>
    <w:rsid w:val="00C17D31"/>
    <w:rsid w:val="00C200F8"/>
    <w:rsid w:val="00C2037F"/>
    <w:rsid w:val="00C20BED"/>
    <w:rsid w:val="00C21100"/>
    <w:rsid w:val="00C223E8"/>
    <w:rsid w:val="00C22898"/>
    <w:rsid w:val="00C22AF7"/>
    <w:rsid w:val="00C22FC7"/>
    <w:rsid w:val="00C248A4"/>
    <w:rsid w:val="00C24950"/>
    <w:rsid w:val="00C24DDF"/>
    <w:rsid w:val="00C256AD"/>
    <w:rsid w:val="00C25709"/>
    <w:rsid w:val="00C25791"/>
    <w:rsid w:val="00C26937"/>
    <w:rsid w:val="00C26A9A"/>
    <w:rsid w:val="00C271CA"/>
    <w:rsid w:val="00C27C97"/>
    <w:rsid w:val="00C27DE8"/>
    <w:rsid w:val="00C30172"/>
    <w:rsid w:val="00C30993"/>
    <w:rsid w:val="00C309B4"/>
    <w:rsid w:val="00C30C22"/>
    <w:rsid w:val="00C30D85"/>
    <w:rsid w:val="00C31AC1"/>
    <w:rsid w:val="00C31FAF"/>
    <w:rsid w:val="00C322DA"/>
    <w:rsid w:val="00C324CE"/>
    <w:rsid w:val="00C324EB"/>
    <w:rsid w:val="00C3275A"/>
    <w:rsid w:val="00C32C5F"/>
    <w:rsid w:val="00C32DF2"/>
    <w:rsid w:val="00C330DD"/>
    <w:rsid w:val="00C33219"/>
    <w:rsid w:val="00C3353A"/>
    <w:rsid w:val="00C3364D"/>
    <w:rsid w:val="00C3377B"/>
    <w:rsid w:val="00C33BAB"/>
    <w:rsid w:val="00C34007"/>
    <w:rsid w:val="00C34C25"/>
    <w:rsid w:val="00C34E09"/>
    <w:rsid w:val="00C351B6"/>
    <w:rsid w:val="00C35772"/>
    <w:rsid w:val="00C36241"/>
    <w:rsid w:val="00C3689E"/>
    <w:rsid w:val="00C36FF7"/>
    <w:rsid w:val="00C376CC"/>
    <w:rsid w:val="00C3795A"/>
    <w:rsid w:val="00C37C54"/>
    <w:rsid w:val="00C408C6"/>
    <w:rsid w:val="00C40FED"/>
    <w:rsid w:val="00C4186A"/>
    <w:rsid w:val="00C4341F"/>
    <w:rsid w:val="00C43DE5"/>
    <w:rsid w:val="00C441C4"/>
    <w:rsid w:val="00C44321"/>
    <w:rsid w:val="00C446E3"/>
    <w:rsid w:val="00C45E58"/>
    <w:rsid w:val="00C46553"/>
    <w:rsid w:val="00C4655D"/>
    <w:rsid w:val="00C46619"/>
    <w:rsid w:val="00C46A85"/>
    <w:rsid w:val="00C46DC8"/>
    <w:rsid w:val="00C46FC1"/>
    <w:rsid w:val="00C478DA"/>
    <w:rsid w:val="00C47943"/>
    <w:rsid w:val="00C47BBA"/>
    <w:rsid w:val="00C47E72"/>
    <w:rsid w:val="00C50071"/>
    <w:rsid w:val="00C50597"/>
    <w:rsid w:val="00C50C9D"/>
    <w:rsid w:val="00C51A46"/>
    <w:rsid w:val="00C52D15"/>
    <w:rsid w:val="00C53343"/>
    <w:rsid w:val="00C536BC"/>
    <w:rsid w:val="00C53913"/>
    <w:rsid w:val="00C5492A"/>
    <w:rsid w:val="00C55177"/>
    <w:rsid w:val="00C55360"/>
    <w:rsid w:val="00C55DAB"/>
    <w:rsid w:val="00C55EDF"/>
    <w:rsid w:val="00C561C8"/>
    <w:rsid w:val="00C57595"/>
    <w:rsid w:val="00C57A6F"/>
    <w:rsid w:val="00C57ED6"/>
    <w:rsid w:val="00C60691"/>
    <w:rsid w:val="00C60706"/>
    <w:rsid w:val="00C609C7"/>
    <w:rsid w:val="00C60DE9"/>
    <w:rsid w:val="00C60DF1"/>
    <w:rsid w:val="00C61715"/>
    <w:rsid w:val="00C62DDC"/>
    <w:rsid w:val="00C63038"/>
    <w:rsid w:val="00C6320A"/>
    <w:rsid w:val="00C63A7B"/>
    <w:rsid w:val="00C640A0"/>
    <w:rsid w:val="00C64577"/>
    <w:rsid w:val="00C6501C"/>
    <w:rsid w:val="00C658C6"/>
    <w:rsid w:val="00C65D1D"/>
    <w:rsid w:val="00C662EC"/>
    <w:rsid w:val="00C66B6A"/>
    <w:rsid w:val="00C66DD1"/>
    <w:rsid w:val="00C66F00"/>
    <w:rsid w:val="00C676B1"/>
    <w:rsid w:val="00C676E2"/>
    <w:rsid w:val="00C67AD5"/>
    <w:rsid w:val="00C7065E"/>
    <w:rsid w:val="00C706CA"/>
    <w:rsid w:val="00C70A88"/>
    <w:rsid w:val="00C70BCA"/>
    <w:rsid w:val="00C71324"/>
    <w:rsid w:val="00C715A0"/>
    <w:rsid w:val="00C72565"/>
    <w:rsid w:val="00C72817"/>
    <w:rsid w:val="00C72AD9"/>
    <w:rsid w:val="00C72D3F"/>
    <w:rsid w:val="00C7313D"/>
    <w:rsid w:val="00C7350F"/>
    <w:rsid w:val="00C7378D"/>
    <w:rsid w:val="00C73A38"/>
    <w:rsid w:val="00C741BF"/>
    <w:rsid w:val="00C74272"/>
    <w:rsid w:val="00C74ECE"/>
    <w:rsid w:val="00C756A0"/>
    <w:rsid w:val="00C761FF"/>
    <w:rsid w:val="00C76A61"/>
    <w:rsid w:val="00C76B0B"/>
    <w:rsid w:val="00C7739A"/>
    <w:rsid w:val="00C778DD"/>
    <w:rsid w:val="00C77F3E"/>
    <w:rsid w:val="00C80337"/>
    <w:rsid w:val="00C81DD3"/>
    <w:rsid w:val="00C81EDB"/>
    <w:rsid w:val="00C821C8"/>
    <w:rsid w:val="00C8273F"/>
    <w:rsid w:val="00C83033"/>
    <w:rsid w:val="00C8309E"/>
    <w:rsid w:val="00C83837"/>
    <w:rsid w:val="00C83B96"/>
    <w:rsid w:val="00C84661"/>
    <w:rsid w:val="00C84715"/>
    <w:rsid w:val="00C84934"/>
    <w:rsid w:val="00C8497C"/>
    <w:rsid w:val="00C8528B"/>
    <w:rsid w:val="00C8548B"/>
    <w:rsid w:val="00C85E53"/>
    <w:rsid w:val="00C86112"/>
    <w:rsid w:val="00C86291"/>
    <w:rsid w:val="00C865C6"/>
    <w:rsid w:val="00C8699F"/>
    <w:rsid w:val="00C8708F"/>
    <w:rsid w:val="00C876D0"/>
    <w:rsid w:val="00C90050"/>
    <w:rsid w:val="00C901C9"/>
    <w:rsid w:val="00C90524"/>
    <w:rsid w:val="00C905B2"/>
    <w:rsid w:val="00C90AB5"/>
    <w:rsid w:val="00C90B4E"/>
    <w:rsid w:val="00C90E8C"/>
    <w:rsid w:val="00C91734"/>
    <w:rsid w:val="00C918B7"/>
    <w:rsid w:val="00C91BAC"/>
    <w:rsid w:val="00C91C6C"/>
    <w:rsid w:val="00C92E33"/>
    <w:rsid w:val="00C93BDA"/>
    <w:rsid w:val="00C94166"/>
    <w:rsid w:val="00C95385"/>
    <w:rsid w:val="00C95ACD"/>
    <w:rsid w:val="00C968C7"/>
    <w:rsid w:val="00C96B8D"/>
    <w:rsid w:val="00C96CBB"/>
    <w:rsid w:val="00C97429"/>
    <w:rsid w:val="00C97563"/>
    <w:rsid w:val="00CA0050"/>
    <w:rsid w:val="00CA0DA0"/>
    <w:rsid w:val="00CA158A"/>
    <w:rsid w:val="00CA1902"/>
    <w:rsid w:val="00CA2425"/>
    <w:rsid w:val="00CA2621"/>
    <w:rsid w:val="00CA3E32"/>
    <w:rsid w:val="00CA41A9"/>
    <w:rsid w:val="00CA4A3E"/>
    <w:rsid w:val="00CA4E5B"/>
    <w:rsid w:val="00CA57C6"/>
    <w:rsid w:val="00CA600A"/>
    <w:rsid w:val="00CA63F0"/>
    <w:rsid w:val="00CA6A25"/>
    <w:rsid w:val="00CA73FE"/>
    <w:rsid w:val="00CA7DAF"/>
    <w:rsid w:val="00CB04D0"/>
    <w:rsid w:val="00CB0B52"/>
    <w:rsid w:val="00CB0B68"/>
    <w:rsid w:val="00CB1557"/>
    <w:rsid w:val="00CB1ABF"/>
    <w:rsid w:val="00CB2FEE"/>
    <w:rsid w:val="00CB30B8"/>
    <w:rsid w:val="00CB3BED"/>
    <w:rsid w:val="00CB3C38"/>
    <w:rsid w:val="00CB41DC"/>
    <w:rsid w:val="00CB4960"/>
    <w:rsid w:val="00CB4E4C"/>
    <w:rsid w:val="00CB6FFB"/>
    <w:rsid w:val="00CB72D5"/>
    <w:rsid w:val="00CC01C9"/>
    <w:rsid w:val="00CC099E"/>
    <w:rsid w:val="00CC0FEF"/>
    <w:rsid w:val="00CC102D"/>
    <w:rsid w:val="00CC1130"/>
    <w:rsid w:val="00CC11AF"/>
    <w:rsid w:val="00CC13D0"/>
    <w:rsid w:val="00CC1C98"/>
    <w:rsid w:val="00CC201D"/>
    <w:rsid w:val="00CC2489"/>
    <w:rsid w:val="00CC24F2"/>
    <w:rsid w:val="00CC296F"/>
    <w:rsid w:val="00CC2FB7"/>
    <w:rsid w:val="00CC3156"/>
    <w:rsid w:val="00CC42DD"/>
    <w:rsid w:val="00CC47B0"/>
    <w:rsid w:val="00CC4D2D"/>
    <w:rsid w:val="00CC5309"/>
    <w:rsid w:val="00CC5574"/>
    <w:rsid w:val="00CC5653"/>
    <w:rsid w:val="00CC6985"/>
    <w:rsid w:val="00CC7800"/>
    <w:rsid w:val="00CD015A"/>
    <w:rsid w:val="00CD0B1B"/>
    <w:rsid w:val="00CD0FEB"/>
    <w:rsid w:val="00CD1275"/>
    <w:rsid w:val="00CD1D8D"/>
    <w:rsid w:val="00CD21A7"/>
    <w:rsid w:val="00CD2E90"/>
    <w:rsid w:val="00CD31EC"/>
    <w:rsid w:val="00CD353E"/>
    <w:rsid w:val="00CD3C19"/>
    <w:rsid w:val="00CD3EAE"/>
    <w:rsid w:val="00CD4190"/>
    <w:rsid w:val="00CD41B8"/>
    <w:rsid w:val="00CD42A7"/>
    <w:rsid w:val="00CD56D7"/>
    <w:rsid w:val="00CD5937"/>
    <w:rsid w:val="00CD5B5A"/>
    <w:rsid w:val="00CD5CC1"/>
    <w:rsid w:val="00CD5FEA"/>
    <w:rsid w:val="00CD6085"/>
    <w:rsid w:val="00CD632B"/>
    <w:rsid w:val="00CD6337"/>
    <w:rsid w:val="00CD6342"/>
    <w:rsid w:val="00CD657A"/>
    <w:rsid w:val="00CD67A2"/>
    <w:rsid w:val="00CD6930"/>
    <w:rsid w:val="00CD6D35"/>
    <w:rsid w:val="00CD6DF6"/>
    <w:rsid w:val="00CE022F"/>
    <w:rsid w:val="00CE19F4"/>
    <w:rsid w:val="00CE2FAD"/>
    <w:rsid w:val="00CE2FBB"/>
    <w:rsid w:val="00CE315C"/>
    <w:rsid w:val="00CE379D"/>
    <w:rsid w:val="00CE4862"/>
    <w:rsid w:val="00CE48A7"/>
    <w:rsid w:val="00CE4934"/>
    <w:rsid w:val="00CE4AD9"/>
    <w:rsid w:val="00CE5009"/>
    <w:rsid w:val="00CE53D3"/>
    <w:rsid w:val="00CE5584"/>
    <w:rsid w:val="00CE57AE"/>
    <w:rsid w:val="00CE6312"/>
    <w:rsid w:val="00CE6519"/>
    <w:rsid w:val="00CE65FF"/>
    <w:rsid w:val="00CE664A"/>
    <w:rsid w:val="00CE6766"/>
    <w:rsid w:val="00CE7C1A"/>
    <w:rsid w:val="00CE7F63"/>
    <w:rsid w:val="00CE7FC0"/>
    <w:rsid w:val="00CF05F4"/>
    <w:rsid w:val="00CF0856"/>
    <w:rsid w:val="00CF0A8F"/>
    <w:rsid w:val="00CF0E65"/>
    <w:rsid w:val="00CF10DA"/>
    <w:rsid w:val="00CF2E6F"/>
    <w:rsid w:val="00CF2F30"/>
    <w:rsid w:val="00CF30B7"/>
    <w:rsid w:val="00CF38C2"/>
    <w:rsid w:val="00CF4304"/>
    <w:rsid w:val="00CF454B"/>
    <w:rsid w:val="00CF4A90"/>
    <w:rsid w:val="00CF4CF5"/>
    <w:rsid w:val="00CF52D8"/>
    <w:rsid w:val="00CF586C"/>
    <w:rsid w:val="00CF5DBD"/>
    <w:rsid w:val="00CF63F4"/>
    <w:rsid w:val="00CF659E"/>
    <w:rsid w:val="00CF6EBE"/>
    <w:rsid w:val="00CF7C29"/>
    <w:rsid w:val="00D0008D"/>
    <w:rsid w:val="00D0034B"/>
    <w:rsid w:val="00D00DDC"/>
    <w:rsid w:val="00D00F12"/>
    <w:rsid w:val="00D01AA4"/>
    <w:rsid w:val="00D01CDA"/>
    <w:rsid w:val="00D02175"/>
    <w:rsid w:val="00D023A8"/>
    <w:rsid w:val="00D023C0"/>
    <w:rsid w:val="00D02823"/>
    <w:rsid w:val="00D032A2"/>
    <w:rsid w:val="00D032CA"/>
    <w:rsid w:val="00D0370D"/>
    <w:rsid w:val="00D042B1"/>
    <w:rsid w:val="00D04B46"/>
    <w:rsid w:val="00D05C06"/>
    <w:rsid w:val="00D05CDD"/>
    <w:rsid w:val="00D060F0"/>
    <w:rsid w:val="00D06470"/>
    <w:rsid w:val="00D06C82"/>
    <w:rsid w:val="00D06F20"/>
    <w:rsid w:val="00D07502"/>
    <w:rsid w:val="00D10010"/>
    <w:rsid w:val="00D100A7"/>
    <w:rsid w:val="00D10255"/>
    <w:rsid w:val="00D103D8"/>
    <w:rsid w:val="00D108DE"/>
    <w:rsid w:val="00D10AB0"/>
    <w:rsid w:val="00D112FE"/>
    <w:rsid w:val="00D11417"/>
    <w:rsid w:val="00D1148D"/>
    <w:rsid w:val="00D1160C"/>
    <w:rsid w:val="00D11AD2"/>
    <w:rsid w:val="00D11C65"/>
    <w:rsid w:val="00D12555"/>
    <w:rsid w:val="00D12B6F"/>
    <w:rsid w:val="00D12D2B"/>
    <w:rsid w:val="00D12F39"/>
    <w:rsid w:val="00D12F7C"/>
    <w:rsid w:val="00D1501A"/>
    <w:rsid w:val="00D1546D"/>
    <w:rsid w:val="00D162E6"/>
    <w:rsid w:val="00D169D9"/>
    <w:rsid w:val="00D1748F"/>
    <w:rsid w:val="00D1769E"/>
    <w:rsid w:val="00D17C9A"/>
    <w:rsid w:val="00D17DFC"/>
    <w:rsid w:val="00D20C17"/>
    <w:rsid w:val="00D20CF3"/>
    <w:rsid w:val="00D20DF4"/>
    <w:rsid w:val="00D21857"/>
    <w:rsid w:val="00D21F77"/>
    <w:rsid w:val="00D22734"/>
    <w:rsid w:val="00D22A19"/>
    <w:rsid w:val="00D22B80"/>
    <w:rsid w:val="00D22D56"/>
    <w:rsid w:val="00D23C70"/>
    <w:rsid w:val="00D25558"/>
    <w:rsid w:val="00D25B17"/>
    <w:rsid w:val="00D25B3B"/>
    <w:rsid w:val="00D26677"/>
    <w:rsid w:val="00D2679A"/>
    <w:rsid w:val="00D26AE0"/>
    <w:rsid w:val="00D27F1C"/>
    <w:rsid w:val="00D3025B"/>
    <w:rsid w:val="00D3199A"/>
    <w:rsid w:val="00D31DD0"/>
    <w:rsid w:val="00D31F70"/>
    <w:rsid w:val="00D3202C"/>
    <w:rsid w:val="00D321CD"/>
    <w:rsid w:val="00D331C3"/>
    <w:rsid w:val="00D335B0"/>
    <w:rsid w:val="00D33A5E"/>
    <w:rsid w:val="00D33F3D"/>
    <w:rsid w:val="00D3417D"/>
    <w:rsid w:val="00D34C59"/>
    <w:rsid w:val="00D34DDF"/>
    <w:rsid w:val="00D34FA0"/>
    <w:rsid w:val="00D3503B"/>
    <w:rsid w:val="00D35A10"/>
    <w:rsid w:val="00D3688E"/>
    <w:rsid w:val="00D37563"/>
    <w:rsid w:val="00D40368"/>
    <w:rsid w:val="00D407FD"/>
    <w:rsid w:val="00D40830"/>
    <w:rsid w:val="00D40945"/>
    <w:rsid w:val="00D412C9"/>
    <w:rsid w:val="00D4234A"/>
    <w:rsid w:val="00D42448"/>
    <w:rsid w:val="00D4276A"/>
    <w:rsid w:val="00D42793"/>
    <w:rsid w:val="00D42D5A"/>
    <w:rsid w:val="00D440AE"/>
    <w:rsid w:val="00D44152"/>
    <w:rsid w:val="00D4428B"/>
    <w:rsid w:val="00D4523F"/>
    <w:rsid w:val="00D45354"/>
    <w:rsid w:val="00D4561E"/>
    <w:rsid w:val="00D45997"/>
    <w:rsid w:val="00D45C90"/>
    <w:rsid w:val="00D45FD4"/>
    <w:rsid w:val="00D4624F"/>
    <w:rsid w:val="00D464D9"/>
    <w:rsid w:val="00D4660A"/>
    <w:rsid w:val="00D466D8"/>
    <w:rsid w:val="00D46BB0"/>
    <w:rsid w:val="00D46D0B"/>
    <w:rsid w:val="00D46D54"/>
    <w:rsid w:val="00D5017F"/>
    <w:rsid w:val="00D50230"/>
    <w:rsid w:val="00D50490"/>
    <w:rsid w:val="00D50B1C"/>
    <w:rsid w:val="00D50CBB"/>
    <w:rsid w:val="00D511D3"/>
    <w:rsid w:val="00D522C6"/>
    <w:rsid w:val="00D523E5"/>
    <w:rsid w:val="00D524B2"/>
    <w:rsid w:val="00D5323E"/>
    <w:rsid w:val="00D540D3"/>
    <w:rsid w:val="00D540F5"/>
    <w:rsid w:val="00D54C78"/>
    <w:rsid w:val="00D55191"/>
    <w:rsid w:val="00D5600E"/>
    <w:rsid w:val="00D56A24"/>
    <w:rsid w:val="00D57BEA"/>
    <w:rsid w:val="00D57C86"/>
    <w:rsid w:val="00D57FE5"/>
    <w:rsid w:val="00D6068E"/>
    <w:rsid w:val="00D60917"/>
    <w:rsid w:val="00D60C95"/>
    <w:rsid w:val="00D619BC"/>
    <w:rsid w:val="00D61A2D"/>
    <w:rsid w:val="00D61B56"/>
    <w:rsid w:val="00D6274B"/>
    <w:rsid w:val="00D62875"/>
    <w:rsid w:val="00D628A5"/>
    <w:rsid w:val="00D62F51"/>
    <w:rsid w:val="00D63290"/>
    <w:rsid w:val="00D65116"/>
    <w:rsid w:val="00D6579E"/>
    <w:rsid w:val="00D65B5D"/>
    <w:rsid w:val="00D66532"/>
    <w:rsid w:val="00D66A05"/>
    <w:rsid w:val="00D67433"/>
    <w:rsid w:val="00D67699"/>
    <w:rsid w:val="00D71792"/>
    <w:rsid w:val="00D71D40"/>
    <w:rsid w:val="00D72AFE"/>
    <w:rsid w:val="00D72E71"/>
    <w:rsid w:val="00D72EAE"/>
    <w:rsid w:val="00D738F9"/>
    <w:rsid w:val="00D73C32"/>
    <w:rsid w:val="00D73D6B"/>
    <w:rsid w:val="00D7428F"/>
    <w:rsid w:val="00D74A6B"/>
    <w:rsid w:val="00D74B0E"/>
    <w:rsid w:val="00D74D58"/>
    <w:rsid w:val="00D75355"/>
    <w:rsid w:val="00D75960"/>
    <w:rsid w:val="00D76404"/>
    <w:rsid w:val="00D7651A"/>
    <w:rsid w:val="00D767F9"/>
    <w:rsid w:val="00D77142"/>
    <w:rsid w:val="00D77989"/>
    <w:rsid w:val="00D77F2D"/>
    <w:rsid w:val="00D80997"/>
    <w:rsid w:val="00D809F8"/>
    <w:rsid w:val="00D80C5A"/>
    <w:rsid w:val="00D8143F"/>
    <w:rsid w:val="00D81B67"/>
    <w:rsid w:val="00D82144"/>
    <w:rsid w:val="00D823EC"/>
    <w:rsid w:val="00D8293A"/>
    <w:rsid w:val="00D83500"/>
    <w:rsid w:val="00D83EFD"/>
    <w:rsid w:val="00D84140"/>
    <w:rsid w:val="00D842CD"/>
    <w:rsid w:val="00D8457B"/>
    <w:rsid w:val="00D84D73"/>
    <w:rsid w:val="00D85482"/>
    <w:rsid w:val="00D85701"/>
    <w:rsid w:val="00D86C29"/>
    <w:rsid w:val="00D86FED"/>
    <w:rsid w:val="00D871F1"/>
    <w:rsid w:val="00D8790A"/>
    <w:rsid w:val="00D87B62"/>
    <w:rsid w:val="00D87C42"/>
    <w:rsid w:val="00D9031F"/>
    <w:rsid w:val="00D903B5"/>
    <w:rsid w:val="00D9048F"/>
    <w:rsid w:val="00D908CC"/>
    <w:rsid w:val="00D92584"/>
    <w:rsid w:val="00D92AF1"/>
    <w:rsid w:val="00D92DAF"/>
    <w:rsid w:val="00D9300D"/>
    <w:rsid w:val="00D934B8"/>
    <w:rsid w:val="00D93578"/>
    <w:rsid w:val="00D93A74"/>
    <w:rsid w:val="00D94747"/>
    <w:rsid w:val="00D949CF"/>
    <w:rsid w:val="00D94F59"/>
    <w:rsid w:val="00D952E3"/>
    <w:rsid w:val="00D955EF"/>
    <w:rsid w:val="00D970D4"/>
    <w:rsid w:val="00D9798E"/>
    <w:rsid w:val="00D97E6D"/>
    <w:rsid w:val="00DA14DC"/>
    <w:rsid w:val="00DA1545"/>
    <w:rsid w:val="00DA1577"/>
    <w:rsid w:val="00DA1C34"/>
    <w:rsid w:val="00DA1EA2"/>
    <w:rsid w:val="00DA2F2E"/>
    <w:rsid w:val="00DA33F6"/>
    <w:rsid w:val="00DA3467"/>
    <w:rsid w:val="00DA34CE"/>
    <w:rsid w:val="00DA3FCA"/>
    <w:rsid w:val="00DA4222"/>
    <w:rsid w:val="00DA4265"/>
    <w:rsid w:val="00DA43FB"/>
    <w:rsid w:val="00DA4681"/>
    <w:rsid w:val="00DA5252"/>
    <w:rsid w:val="00DA54DB"/>
    <w:rsid w:val="00DA7A34"/>
    <w:rsid w:val="00DB0AC3"/>
    <w:rsid w:val="00DB0DB7"/>
    <w:rsid w:val="00DB0EB0"/>
    <w:rsid w:val="00DB2CC4"/>
    <w:rsid w:val="00DB2CFC"/>
    <w:rsid w:val="00DB33B4"/>
    <w:rsid w:val="00DB3880"/>
    <w:rsid w:val="00DB4071"/>
    <w:rsid w:val="00DB4944"/>
    <w:rsid w:val="00DB503C"/>
    <w:rsid w:val="00DB5210"/>
    <w:rsid w:val="00DB5304"/>
    <w:rsid w:val="00DB533C"/>
    <w:rsid w:val="00DB5843"/>
    <w:rsid w:val="00DB5D00"/>
    <w:rsid w:val="00DB5F1E"/>
    <w:rsid w:val="00DB6367"/>
    <w:rsid w:val="00DB6B6F"/>
    <w:rsid w:val="00DB7ABA"/>
    <w:rsid w:val="00DB7E93"/>
    <w:rsid w:val="00DC0393"/>
    <w:rsid w:val="00DC0C70"/>
    <w:rsid w:val="00DC16EB"/>
    <w:rsid w:val="00DC21CE"/>
    <w:rsid w:val="00DC2A9D"/>
    <w:rsid w:val="00DC4422"/>
    <w:rsid w:val="00DC4AB9"/>
    <w:rsid w:val="00DC4C87"/>
    <w:rsid w:val="00DC4FC0"/>
    <w:rsid w:val="00DC5534"/>
    <w:rsid w:val="00DC57A3"/>
    <w:rsid w:val="00DC592C"/>
    <w:rsid w:val="00DC5C66"/>
    <w:rsid w:val="00DC5ED4"/>
    <w:rsid w:val="00DC61EE"/>
    <w:rsid w:val="00DC6BD6"/>
    <w:rsid w:val="00DC6DE7"/>
    <w:rsid w:val="00DC7103"/>
    <w:rsid w:val="00DC7129"/>
    <w:rsid w:val="00DC7557"/>
    <w:rsid w:val="00DC78D5"/>
    <w:rsid w:val="00DC7959"/>
    <w:rsid w:val="00DC7A99"/>
    <w:rsid w:val="00DC7E2A"/>
    <w:rsid w:val="00DD084A"/>
    <w:rsid w:val="00DD10E9"/>
    <w:rsid w:val="00DD1140"/>
    <w:rsid w:val="00DD16F7"/>
    <w:rsid w:val="00DD183D"/>
    <w:rsid w:val="00DD1C75"/>
    <w:rsid w:val="00DD303C"/>
    <w:rsid w:val="00DD39DB"/>
    <w:rsid w:val="00DD41EA"/>
    <w:rsid w:val="00DD4BF9"/>
    <w:rsid w:val="00DD4FEA"/>
    <w:rsid w:val="00DD4FFA"/>
    <w:rsid w:val="00DD524C"/>
    <w:rsid w:val="00DD53D4"/>
    <w:rsid w:val="00DD5AEA"/>
    <w:rsid w:val="00DD60E9"/>
    <w:rsid w:val="00DD7480"/>
    <w:rsid w:val="00DD76F4"/>
    <w:rsid w:val="00DD7793"/>
    <w:rsid w:val="00DE07E7"/>
    <w:rsid w:val="00DE112C"/>
    <w:rsid w:val="00DE14CC"/>
    <w:rsid w:val="00DE19B3"/>
    <w:rsid w:val="00DE32F5"/>
    <w:rsid w:val="00DE3A05"/>
    <w:rsid w:val="00DE3A59"/>
    <w:rsid w:val="00DE3FAF"/>
    <w:rsid w:val="00DE44A0"/>
    <w:rsid w:val="00DE44E9"/>
    <w:rsid w:val="00DE479C"/>
    <w:rsid w:val="00DE494A"/>
    <w:rsid w:val="00DE4EED"/>
    <w:rsid w:val="00DE4FEF"/>
    <w:rsid w:val="00DE526E"/>
    <w:rsid w:val="00DE5D71"/>
    <w:rsid w:val="00DE5DD4"/>
    <w:rsid w:val="00DE65FF"/>
    <w:rsid w:val="00DE6A79"/>
    <w:rsid w:val="00DE6AE4"/>
    <w:rsid w:val="00DE72A0"/>
    <w:rsid w:val="00DE7BAD"/>
    <w:rsid w:val="00DE7CA8"/>
    <w:rsid w:val="00DE7CCB"/>
    <w:rsid w:val="00DF0477"/>
    <w:rsid w:val="00DF093B"/>
    <w:rsid w:val="00DF142C"/>
    <w:rsid w:val="00DF16DC"/>
    <w:rsid w:val="00DF2CB7"/>
    <w:rsid w:val="00DF2EC4"/>
    <w:rsid w:val="00DF2F78"/>
    <w:rsid w:val="00DF3530"/>
    <w:rsid w:val="00DF40F2"/>
    <w:rsid w:val="00DF444E"/>
    <w:rsid w:val="00DF4ACA"/>
    <w:rsid w:val="00DF50C3"/>
    <w:rsid w:val="00DF58D3"/>
    <w:rsid w:val="00DF5CD9"/>
    <w:rsid w:val="00DF6262"/>
    <w:rsid w:val="00DF62AC"/>
    <w:rsid w:val="00DF62BD"/>
    <w:rsid w:val="00DF635A"/>
    <w:rsid w:val="00DF66ED"/>
    <w:rsid w:val="00DF6A6E"/>
    <w:rsid w:val="00DF6BF2"/>
    <w:rsid w:val="00DF6F8C"/>
    <w:rsid w:val="00DF7490"/>
    <w:rsid w:val="00DF7F3A"/>
    <w:rsid w:val="00E003BF"/>
    <w:rsid w:val="00E00BF5"/>
    <w:rsid w:val="00E00DC0"/>
    <w:rsid w:val="00E01323"/>
    <w:rsid w:val="00E023AB"/>
    <w:rsid w:val="00E0249C"/>
    <w:rsid w:val="00E024A5"/>
    <w:rsid w:val="00E029FF"/>
    <w:rsid w:val="00E03076"/>
    <w:rsid w:val="00E03228"/>
    <w:rsid w:val="00E033DB"/>
    <w:rsid w:val="00E04193"/>
    <w:rsid w:val="00E04E2E"/>
    <w:rsid w:val="00E05A73"/>
    <w:rsid w:val="00E06BAD"/>
    <w:rsid w:val="00E076BF"/>
    <w:rsid w:val="00E10140"/>
    <w:rsid w:val="00E108E6"/>
    <w:rsid w:val="00E1120C"/>
    <w:rsid w:val="00E11250"/>
    <w:rsid w:val="00E11814"/>
    <w:rsid w:val="00E11C1B"/>
    <w:rsid w:val="00E11CBA"/>
    <w:rsid w:val="00E121B1"/>
    <w:rsid w:val="00E12273"/>
    <w:rsid w:val="00E12777"/>
    <w:rsid w:val="00E131A3"/>
    <w:rsid w:val="00E13604"/>
    <w:rsid w:val="00E136D5"/>
    <w:rsid w:val="00E14449"/>
    <w:rsid w:val="00E145EC"/>
    <w:rsid w:val="00E14EB7"/>
    <w:rsid w:val="00E15792"/>
    <w:rsid w:val="00E1583B"/>
    <w:rsid w:val="00E1603E"/>
    <w:rsid w:val="00E1626B"/>
    <w:rsid w:val="00E16897"/>
    <w:rsid w:val="00E168A6"/>
    <w:rsid w:val="00E16E8B"/>
    <w:rsid w:val="00E171F5"/>
    <w:rsid w:val="00E17A98"/>
    <w:rsid w:val="00E20658"/>
    <w:rsid w:val="00E21230"/>
    <w:rsid w:val="00E21BAE"/>
    <w:rsid w:val="00E22018"/>
    <w:rsid w:val="00E22286"/>
    <w:rsid w:val="00E22F96"/>
    <w:rsid w:val="00E23731"/>
    <w:rsid w:val="00E2476F"/>
    <w:rsid w:val="00E24EDE"/>
    <w:rsid w:val="00E24EF7"/>
    <w:rsid w:val="00E25013"/>
    <w:rsid w:val="00E256CC"/>
    <w:rsid w:val="00E25CEA"/>
    <w:rsid w:val="00E2617A"/>
    <w:rsid w:val="00E26811"/>
    <w:rsid w:val="00E268E5"/>
    <w:rsid w:val="00E26B17"/>
    <w:rsid w:val="00E26B2C"/>
    <w:rsid w:val="00E26E62"/>
    <w:rsid w:val="00E27407"/>
    <w:rsid w:val="00E27726"/>
    <w:rsid w:val="00E27E65"/>
    <w:rsid w:val="00E3061D"/>
    <w:rsid w:val="00E3070A"/>
    <w:rsid w:val="00E31AD0"/>
    <w:rsid w:val="00E31D45"/>
    <w:rsid w:val="00E3222F"/>
    <w:rsid w:val="00E32828"/>
    <w:rsid w:val="00E32D87"/>
    <w:rsid w:val="00E330C5"/>
    <w:rsid w:val="00E334B6"/>
    <w:rsid w:val="00E33536"/>
    <w:rsid w:val="00E33B7E"/>
    <w:rsid w:val="00E3435D"/>
    <w:rsid w:val="00E347FE"/>
    <w:rsid w:val="00E34BE8"/>
    <w:rsid w:val="00E34F0F"/>
    <w:rsid w:val="00E350CB"/>
    <w:rsid w:val="00E36310"/>
    <w:rsid w:val="00E3665B"/>
    <w:rsid w:val="00E36A0B"/>
    <w:rsid w:val="00E36DA5"/>
    <w:rsid w:val="00E36FC7"/>
    <w:rsid w:val="00E374DD"/>
    <w:rsid w:val="00E376B5"/>
    <w:rsid w:val="00E377CC"/>
    <w:rsid w:val="00E377E3"/>
    <w:rsid w:val="00E37FD0"/>
    <w:rsid w:val="00E40B8F"/>
    <w:rsid w:val="00E42733"/>
    <w:rsid w:val="00E42737"/>
    <w:rsid w:val="00E428B4"/>
    <w:rsid w:val="00E42FBA"/>
    <w:rsid w:val="00E43B51"/>
    <w:rsid w:val="00E43C95"/>
    <w:rsid w:val="00E443E4"/>
    <w:rsid w:val="00E44648"/>
    <w:rsid w:val="00E452F7"/>
    <w:rsid w:val="00E45513"/>
    <w:rsid w:val="00E458D0"/>
    <w:rsid w:val="00E45BB5"/>
    <w:rsid w:val="00E4699D"/>
    <w:rsid w:val="00E46A47"/>
    <w:rsid w:val="00E46C08"/>
    <w:rsid w:val="00E46C5D"/>
    <w:rsid w:val="00E46E61"/>
    <w:rsid w:val="00E46F11"/>
    <w:rsid w:val="00E46F84"/>
    <w:rsid w:val="00E47379"/>
    <w:rsid w:val="00E47874"/>
    <w:rsid w:val="00E47894"/>
    <w:rsid w:val="00E47A1B"/>
    <w:rsid w:val="00E47B65"/>
    <w:rsid w:val="00E47F29"/>
    <w:rsid w:val="00E501DC"/>
    <w:rsid w:val="00E505F7"/>
    <w:rsid w:val="00E51237"/>
    <w:rsid w:val="00E51A27"/>
    <w:rsid w:val="00E51F29"/>
    <w:rsid w:val="00E529D0"/>
    <w:rsid w:val="00E5322A"/>
    <w:rsid w:val="00E53618"/>
    <w:rsid w:val="00E536D7"/>
    <w:rsid w:val="00E53A72"/>
    <w:rsid w:val="00E54268"/>
    <w:rsid w:val="00E5503A"/>
    <w:rsid w:val="00E55503"/>
    <w:rsid w:val="00E55B05"/>
    <w:rsid w:val="00E56A37"/>
    <w:rsid w:val="00E56EE6"/>
    <w:rsid w:val="00E57666"/>
    <w:rsid w:val="00E576AD"/>
    <w:rsid w:val="00E5780B"/>
    <w:rsid w:val="00E579A4"/>
    <w:rsid w:val="00E57AD8"/>
    <w:rsid w:val="00E57B19"/>
    <w:rsid w:val="00E57C2A"/>
    <w:rsid w:val="00E57C71"/>
    <w:rsid w:val="00E57DC1"/>
    <w:rsid w:val="00E57F0B"/>
    <w:rsid w:val="00E61552"/>
    <w:rsid w:val="00E61563"/>
    <w:rsid w:val="00E61694"/>
    <w:rsid w:val="00E616AA"/>
    <w:rsid w:val="00E61981"/>
    <w:rsid w:val="00E61AAC"/>
    <w:rsid w:val="00E6248D"/>
    <w:rsid w:val="00E63746"/>
    <w:rsid w:val="00E63799"/>
    <w:rsid w:val="00E6392B"/>
    <w:rsid w:val="00E63AD6"/>
    <w:rsid w:val="00E64F96"/>
    <w:rsid w:val="00E653AC"/>
    <w:rsid w:val="00E65DE2"/>
    <w:rsid w:val="00E6617F"/>
    <w:rsid w:val="00E66220"/>
    <w:rsid w:val="00E66976"/>
    <w:rsid w:val="00E66998"/>
    <w:rsid w:val="00E66CE0"/>
    <w:rsid w:val="00E66DC3"/>
    <w:rsid w:val="00E66F69"/>
    <w:rsid w:val="00E67164"/>
    <w:rsid w:val="00E6764A"/>
    <w:rsid w:val="00E67985"/>
    <w:rsid w:val="00E70087"/>
    <w:rsid w:val="00E703DA"/>
    <w:rsid w:val="00E707F3"/>
    <w:rsid w:val="00E7100A"/>
    <w:rsid w:val="00E71595"/>
    <w:rsid w:val="00E71B84"/>
    <w:rsid w:val="00E71DAB"/>
    <w:rsid w:val="00E7200B"/>
    <w:rsid w:val="00E72B6F"/>
    <w:rsid w:val="00E7368A"/>
    <w:rsid w:val="00E737BA"/>
    <w:rsid w:val="00E73A64"/>
    <w:rsid w:val="00E740B6"/>
    <w:rsid w:val="00E7514C"/>
    <w:rsid w:val="00E756AE"/>
    <w:rsid w:val="00E75969"/>
    <w:rsid w:val="00E759BA"/>
    <w:rsid w:val="00E76262"/>
    <w:rsid w:val="00E76729"/>
    <w:rsid w:val="00E76B00"/>
    <w:rsid w:val="00E76B54"/>
    <w:rsid w:val="00E77268"/>
    <w:rsid w:val="00E775C2"/>
    <w:rsid w:val="00E77A1C"/>
    <w:rsid w:val="00E80551"/>
    <w:rsid w:val="00E80EDC"/>
    <w:rsid w:val="00E80F9C"/>
    <w:rsid w:val="00E812F2"/>
    <w:rsid w:val="00E82196"/>
    <w:rsid w:val="00E8308C"/>
    <w:rsid w:val="00E83F1C"/>
    <w:rsid w:val="00E84112"/>
    <w:rsid w:val="00E8440E"/>
    <w:rsid w:val="00E84F0B"/>
    <w:rsid w:val="00E8588E"/>
    <w:rsid w:val="00E85981"/>
    <w:rsid w:val="00E859C5"/>
    <w:rsid w:val="00E85FF0"/>
    <w:rsid w:val="00E869E6"/>
    <w:rsid w:val="00E87049"/>
    <w:rsid w:val="00E9034A"/>
    <w:rsid w:val="00E907D7"/>
    <w:rsid w:val="00E90935"/>
    <w:rsid w:val="00E90C77"/>
    <w:rsid w:val="00E914D7"/>
    <w:rsid w:val="00E928B6"/>
    <w:rsid w:val="00E928E6"/>
    <w:rsid w:val="00E92984"/>
    <w:rsid w:val="00E933BE"/>
    <w:rsid w:val="00E93F0F"/>
    <w:rsid w:val="00E946AB"/>
    <w:rsid w:val="00E94C0A"/>
    <w:rsid w:val="00E94E48"/>
    <w:rsid w:val="00E95AF8"/>
    <w:rsid w:val="00E95F22"/>
    <w:rsid w:val="00E9646B"/>
    <w:rsid w:val="00E965DA"/>
    <w:rsid w:val="00EA06B0"/>
    <w:rsid w:val="00EA0D6F"/>
    <w:rsid w:val="00EA1184"/>
    <w:rsid w:val="00EA2295"/>
    <w:rsid w:val="00EA24E1"/>
    <w:rsid w:val="00EA2CF3"/>
    <w:rsid w:val="00EA3040"/>
    <w:rsid w:val="00EA3243"/>
    <w:rsid w:val="00EA3837"/>
    <w:rsid w:val="00EA39D3"/>
    <w:rsid w:val="00EA43A7"/>
    <w:rsid w:val="00EA4B6B"/>
    <w:rsid w:val="00EA4EE8"/>
    <w:rsid w:val="00EA5434"/>
    <w:rsid w:val="00EA6928"/>
    <w:rsid w:val="00EA694F"/>
    <w:rsid w:val="00EA6A09"/>
    <w:rsid w:val="00EA6F26"/>
    <w:rsid w:val="00EA7A8A"/>
    <w:rsid w:val="00EB0405"/>
    <w:rsid w:val="00EB0F8A"/>
    <w:rsid w:val="00EB243E"/>
    <w:rsid w:val="00EB2543"/>
    <w:rsid w:val="00EB280E"/>
    <w:rsid w:val="00EB29CD"/>
    <w:rsid w:val="00EB2B88"/>
    <w:rsid w:val="00EB4EAE"/>
    <w:rsid w:val="00EB5023"/>
    <w:rsid w:val="00EB545F"/>
    <w:rsid w:val="00EB628F"/>
    <w:rsid w:val="00EB65A3"/>
    <w:rsid w:val="00EB65C8"/>
    <w:rsid w:val="00EB6ADD"/>
    <w:rsid w:val="00EB702A"/>
    <w:rsid w:val="00EB7105"/>
    <w:rsid w:val="00EB723C"/>
    <w:rsid w:val="00EB7990"/>
    <w:rsid w:val="00EC0C17"/>
    <w:rsid w:val="00EC1767"/>
    <w:rsid w:val="00EC1987"/>
    <w:rsid w:val="00EC19D5"/>
    <w:rsid w:val="00EC1C1B"/>
    <w:rsid w:val="00EC1E77"/>
    <w:rsid w:val="00EC1EAF"/>
    <w:rsid w:val="00EC2F05"/>
    <w:rsid w:val="00EC3ED4"/>
    <w:rsid w:val="00EC3F77"/>
    <w:rsid w:val="00EC4FC1"/>
    <w:rsid w:val="00EC588C"/>
    <w:rsid w:val="00EC5982"/>
    <w:rsid w:val="00EC5F9C"/>
    <w:rsid w:val="00EC63E3"/>
    <w:rsid w:val="00EC7353"/>
    <w:rsid w:val="00EC7C6F"/>
    <w:rsid w:val="00EC7F04"/>
    <w:rsid w:val="00ED00C3"/>
    <w:rsid w:val="00ED0F02"/>
    <w:rsid w:val="00ED1BBC"/>
    <w:rsid w:val="00ED21F2"/>
    <w:rsid w:val="00ED2569"/>
    <w:rsid w:val="00ED2755"/>
    <w:rsid w:val="00ED2D91"/>
    <w:rsid w:val="00ED3AAE"/>
    <w:rsid w:val="00ED3C9D"/>
    <w:rsid w:val="00ED40A5"/>
    <w:rsid w:val="00ED44AF"/>
    <w:rsid w:val="00ED49A5"/>
    <w:rsid w:val="00ED4CDB"/>
    <w:rsid w:val="00ED5638"/>
    <w:rsid w:val="00ED5646"/>
    <w:rsid w:val="00ED5984"/>
    <w:rsid w:val="00ED5F52"/>
    <w:rsid w:val="00ED6B9E"/>
    <w:rsid w:val="00ED728C"/>
    <w:rsid w:val="00ED7652"/>
    <w:rsid w:val="00ED7AED"/>
    <w:rsid w:val="00EE0994"/>
    <w:rsid w:val="00EE0D48"/>
    <w:rsid w:val="00EE0ECC"/>
    <w:rsid w:val="00EE0EFD"/>
    <w:rsid w:val="00EE24B6"/>
    <w:rsid w:val="00EE321D"/>
    <w:rsid w:val="00EE38FE"/>
    <w:rsid w:val="00EE3BC7"/>
    <w:rsid w:val="00EE40E8"/>
    <w:rsid w:val="00EE4106"/>
    <w:rsid w:val="00EE44D0"/>
    <w:rsid w:val="00EE466E"/>
    <w:rsid w:val="00EE4B54"/>
    <w:rsid w:val="00EE4ECA"/>
    <w:rsid w:val="00EE5BFC"/>
    <w:rsid w:val="00EE65AE"/>
    <w:rsid w:val="00EE6CC3"/>
    <w:rsid w:val="00EE74DB"/>
    <w:rsid w:val="00EE7645"/>
    <w:rsid w:val="00EE7948"/>
    <w:rsid w:val="00EE7B78"/>
    <w:rsid w:val="00EF00B2"/>
    <w:rsid w:val="00EF0399"/>
    <w:rsid w:val="00EF10FF"/>
    <w:rsid w:val="00EF1452"/>
    <w:rsid w:val="00EF25FB"/>
    <w:rsid w:val="00EF2840"/>
    <w:rsid w:val="00EF2968"/>
    <w:rsid w:val="00EF298A"/>
    <w:rsid w:val="00EF3266"/>
    <w:rsid w:val="00EF33CB"/>
    <w:rsid w:val="00EF3497"/>
    <w:rsid w:val="00EF34E0"/>
    <w:rsid w:val="00EF36F1"/>
    <w:rsid w:val="00EF4FFD"/>
    <w:rsid w:val="00EF5244"/>
    <w:rsid w:val="00EF5284"/>
    <w:rsid w:val="00EF5F29"/>
    <w:rsid w:val="00EF6556"/>
    <w:rsid w:val="00EF67CA"/>
    <w:rsid w:val="00EF6879"/>
    <w:rsid w:val="00EF6A32"/>
    <w:rsid w:val="00EF6C64"/>
    <w:rsid w:val="00EF6D0B"/>
    <w:rsid w:val="00EF72EF"/>
    <w:rsid w:val="00EF7B43"/>
    <w:rsid w:val="00EF7D02"/>
    <w:rsid w:val="00F01026"/>
    <w:rsid w:val="00F0116B"/>
    <w:rsid w:val="00F013E1"/>
    <w:rsid w:val="00F01B83"/>
    <w:rsid w:val="00F01BE2"/>
    <w:rsid w:val="00F024C8"/>
    <w:rsid w:val="00F032DA"/>
    <w:rsid w:val="00F03DD9"/>
    <w:rsid w:val="00F047D1"/>
    <w:rsid w:val="00F0557D"/>
    <w:rsid w:val="00F05B6B"/>
    <w:rsid w:val="00F05ED7"/>
    <w:rsid w:val="00F06086"/>
    <w:rsid w:val="00F0626C"/>
    <w:rsid w:val="00F06481"/>
    <w:rsid w:val="00F06A5C"/>
    <w:rsid w:val="00F06B02"/>
    <w:rsid w:val="00F06BE4"/>
    <w:rsid w:val="00F07145"/>
    <w:rsid w:val="00F07453"/>
    <w:rsid w:val="00F10C95"/>
    <w:rsid w:val="00F10F11"/>
    <w:rsid w:val="00F10FC7"/>
    <w:rsid w:val="00F1195D"/>
    <w:rsid w:val="00F11D43"/>
    <w:rsid w:val="00F127A2"/>
    <w:rsid w:val="00F130F7"/>
    <w:rsid w:val="00F13618"/>
    <w:rsid w:val="00F1402F"/>
    <w:rsid w:val="00F14207"/>
    <w:rsid w:val="00F14780"/>
    <w:rsid w:val="00F14B58"/>
    <w:rsid w:val="00F14D98"/>
    <w:rsid w:val="00F14DDF"/>
    <w:rsid w:val="00F16D79"/>
    <w:rsid w:val="00F16F72"/>
    <w:rsid w:val="00F174CC"/>
    <w:rsid w:val="00F17879"/>
    <w:rsid w:val="00F20457"/>
    <w:rsid w:val="00F207CC"/>
    <w:rsid w:val="00F20809"/>
    <w:rsid w:val="00F20818"/>
    <w:rsid w:val="00F213AD"/>
    <w:rsid w:val="00F215A1"/>
    <w:rsid w:val="00F21AC1"/>
    <w:rsid w:val="00F21EE6"/>
    <w:rsid w:val="00F21FC9"/>
    <w:rsid w:val="00F22888"/>
    <w:rsid w:val="00F22D40"/>
    <w:rsid w:val="00F2453B"/>
    <w:rsid w:val="00F24C36"/>
    <w:rsid w:val="00F24D09"/>
    <w:rsid w:val="00F24DE8"/>
    <w:rsid w:val="00F25871"/>
    <w:rsid w:val="00F25E49"/>
    <w:rsid w:val="00F261D0"/>
    <w:rsid w:val="00F276AE"/>
    <w:rsid w:val="00F279BF"/>
    <w:rsid w:val="00F279F9"/>
    <w:rsid w:val="00F27AEF"/>
    <w:rsid w:val="00F3025B"/>
    <w:rsid w:val="00F30320"/>
    <w:rsid w:val="00F313A7"/>
    <w:rsid w:val="00F31B69"/>
    <w:rsid w:val="00F32373"/>
    <w:rsid w:val="00F3448D"/>
    <w:rsid w:val="00F348A3"/>
    <w:rsid w:val="00F34A82"/>
    <w:rsid w:val="00F34AF9"/>
    <w:rsid w:val="00F35027"/>
    <w:rsid w:val="00F354ED"/>
    <w:rsid w:val="00F35B21"/>
    <w:rsid w:val="00F36E7D"/>
    <w:rsid w:val="00F3705C"/>
    <w:rsid w:val="00F375A4"/>
    <w:rsid w:val="00F37E38"/>
    <w:rsid w:val="00F4079A"/>
    <w:rsid w:val="00F4152E"/>
    <w:rsid w:val="00F420E9"/>
    <w:rsid w:val="00F4241C"/>
    <w:rsid w:val="00F43E74"/>
    <w:rsid w:val="00F43FA4"/>
    <w:rsid w:val="00F43FB9"/>
    <w:rsid w:val="00F45015"/>
    <w:rsid w:val="00F456F4"/>
    <w:rsid w:val="00F46280"/>
    <w:rsid w:val="00F46648"/>
    <w:rsid w:val="00F467D3"/>
    <w:rsid w:val="00F4687F"/>
    <w:rsid w:val="00F473FE"/>
    <w:rsid w:val="00F47DF4"/>
    <w:rsid w:val="00F5010B"/>
    <w:rsid w:val="00F517A2"/>
    <w:rsid w:val="00F51958"/>
    <w:rsid w:val="00F519F3"/>
    <w:rsid w:val="00F51A4D"/>
    <w:rsid w:val="00F51AB8"/>
    <w:rsid w:val="00F5248B"/>
    <w:rsid w:val="00F53B1D"/>
    <w:rsid w:val="00F5495F"/>
    <w:rsid w:val="00F54A35"/>
    <w:rsid w:val="00F54AE0"/>
    <w:rsid w:val="00F5566B"/>
    <w:rsid w:val="00F55B44"/>
    <w:rsid w:val="00F55BEB"/>
    <w:rsid w:val="00F56181"/>
    <w:rsid w:val="00F56573"/>
    <w:rsid w:val="00F56840"/>
    <w:rsid w:val="00F56C5B"/>
    <w:rsid w:val="00F56C8C"/>
    <w:rsid w:val="00F570E6"/>
    <w:rsid w:val="00F57F68"/>
    <w:rsid w:val="00F60002"/>
    <w:rsid w:val="00F61B04"/>
    <w:rsid w:val="00F61B88"/>
    <w:rsid w:val="00F61BC0"/>
    <w:rsid w:val="00F61CC3"/>
    <w:rsid w:val="00F62B6E"/>
    <w:rsid w:val="00F63A45"/>
    <w:rsid w:val="00F63E49"/>
    <w:rsid w:val="00F642DA"/>
    <w:rsid w:val="00F653B4"/>
    <w:rsid w:val="00F65430"/>
    <w:rsid w:val="00F6581B"/>
    <w:rsid w:val="00F65C6D"/>
    <w:rsid w:val="00F65D20"/>
    <w:rsid w:val="00F66008"/>
    <w:rsid w:val="00F660F7"/>
    <w:rsid w:val="00F666B7"/>
    <w:rsid w:val="00F667D3"/>
    <w:rsid w:val="00F66938"/>
    <w:rsid w:val="00F66B57"/>
    <w:rsid w:val="00F66E50"/>
    <w:rsid w:val="00F6714E"/>
    <w:rsid w:val="00F67D3D"/>
    <w:rsid w:val="00F67E79"/>
    <w:rsid w:val="00F70889"/>
    <w:rsid w:val="00F712A5"/>
    <w:rsid w:val="00F71334"/>
    <w:rsid w:val="00F719B5"/>
    <w:rsid w:val="00F71B38"/>
    <w:rsid w:val="00F72746"/>
    <w:rsid w:val="00F72790"/>
    <w:rsid w:val="00F72F2F"/>
    <w:rsid w:val="00F72F34"/>
    <w:rsid w:val="00F73326"/>
    <w:rsid w:val="00F7495E"/>
    <w:rsid w:val="00F7520E"/>
    <w:rsid w:val="00F75328"/>
    <w:rsid w:val="00F75865"/>
    <w:rsid w:val="00F75A2C"/>
    <w:rsid w:val="00F76926"/>
    <w:rsid w:val="00F77D13"/>
    <w:rsid w:val="00F8070E"/>
    <w:rsid w:val="00F80999"/>
    <w:rsid w:val="00F80C44"/>
    <w:rsid w:val="00F823D9"/>
    <w:rsid w:val="00F82B5C"/>
    <w:rsid w:val="00F834DE"/>
    <w:rsid w:val="00F83A6D"/>
    <w:rsid w:val="00F83C6C"/>
    <w:rsid w:val="00F845F7"/>
    <w:rsid w:val="00F85462"/>
    <w:rsid w:val="00F85D99"/>
    <w:rsid w:val="00F902E7"/>
    <w:rsid w:val="00F907E9"/>
    <w:rsid w:val="00F90990"/>
    <w:rsid w:val="00F90FEF"/>
    <w:rsid w:val="00F923D2"/>
    <w:rsid w:val="00F9266E"/>
    <w:rsid w:val="00F92A4F"/>
    <w:rsid w:val="00F92C8F"/>
    <w:rsid w:val="00F93164"/>
    <w:rsid w:val="00F93442"/>
    <w:rsid w:val="00F943E6"/>
    <w:rsid w:val="00F94F4C"/>
    <w:rsid w:val="00F950EE"/>
    <w:rsid w:val="00F958DE"/>
    <w:rsid w:val="00F95B5D"/>
    <w:rsid w:val="00F95BAE"/>
    <w:rsid w:val="00F96257"/>
    <w:rsid w:val="00F96888"/>
    <w:rsid w:val="00F969BD"/>
    <w:rsid w:val="00F9719A"/>
    <w:rsid w:val="00F97276"/>
    <w:rsid w:val="00F978C0"/>
    <w:rsid w:val="00F9793E"/>
    <w:rsid w:val="00FA00A1"/>
    <w:rsid w:val="00FA1A2D"/>
    <w:rsid w:val="00FA1AAB"/>
    <w:rsid w:val="00FA1BC1"/>
    <w:rsid w:val="00FA23CD"/>
    <w:rsid w:val="00FA26B2"/>
    <w:rsid w:val="00FA2B70"/>
    <w:rsid w:val="00FA355C"/>
    <w:rsid w:val="00FA36C1"/>
    <w:rsid w:val="00FA3E8D"/>
    <w:rsid w:val="00FA4400"/>
    <w:rsid w:val="00FA4F53"/>
    <w:rsid w:val="00FA53D4"/>
    <w:rsid w:val="00FA5894"/>
    <w:rsid w:val="00FA5973"/>
    <w:rsid w:val="00FA59DB"/>
    <w:rsid w:val="00FA5B12"/>
    <w:rsid w:val="00FA5B39"/>
    <w:rsid w:val="00FA6557"/>
    <w:rsid w:val="00FA6701"/>
    <w:rsid w:val="00FA6759"/>
    <w:rsid w:val="00FA6859"/>
    <w:rsid w:val="00FA6DAC"/>
    <w:rsid w:val="00FA7B9B"/>
    <w:rsid w:val="00FB071F"/>
    <w:rsid w:val="00FB0792"/>
    <w:rsid w:val="00FB0E8B"/>
    <w:rsid w:val="00FB14AA"/>
    <w:rsid w:val="00FB1723"/>
    <w:rsid w:val="00FB1CAA"/>
    <w:rsid w:val="00FB1F19"/>
    <w:rsid w:val="00FB21B9"/>
    <w:rsid w:val="00FB268E"/>
    <w:rsid w:val="00FB2694"/>
    <w:rsid w:val="00FB29DC"/>
    <w:rsid w:val="00FB2C74"/>
    <w:rsid w:val="00FB2FFA"/>
    <w:rsid w:val="00FB32B4"/>
    <w:rsid w:val="00FB3BFE"/>
    <w:rsid w:val="00FB476F"/>
    <w:rsid w:val="00FB4BF9"/>
    <w:rsid w:val="00FB4C29"/>
    <w:rsid w:val="00FB4F64"/>
    <w:rsid w:val="00FB5332"/>
    <w:rsid w:val="00FB61DA"/>
    <w:rsid w:val="00FB6304"/>
    <w:rsid w:val="00FB6649"/>
    <w:rsid w:val="00FB72F1"/>
    <w:rsid w:val="00FB7438"/>
    <w:rsid w:val="00FC028E"/>
    <w:rsid w:val="00FC0E05"/>
    <w:rsid w:val="00FC1036"/>
    <w:rsid w:val="00FC1258"/>
    <w:rsid w:val="00FC149E"/>
    <w:rsid w:val="00FC1753"/>
    <w:rsid w:val="00FC1D54"/>
    <w:rsid w:val="00FC1FE5"/>
    <w:rsid w:val="00FC2B22"/>
    <w:rsid w:val="00FC3577"/>
    <w:rsid w:val="00FC3983"/>
    <w:rsid w:val="00FC39E3"/>
    <w:rsid w:val="00FC3FB1"/>
    <w:rsid w:val="00FC4164"/>
    <w:rsid w:val="00FC41BD"/>
    <w:rsid w:val="00FC4581"/>
    <w:rsid w:val="00FC48DE"/>
    <w:rsid w:val="00FC4951"/>
    <w:rsid w:val="00FC4D7D"/>
    <w:rsid w:val="00FC5125"/>
    <w:rsid w:val="00FC51A7"/>
    <w:rsid w:val="00FC579F"/>
    <w:rsid w:val="00FC5B54"/>
    <w:rsid w:val="00FC5EEB"/>
    <w:rsid w:val="00FC6519"/>
    <w:rsid w:val="00FC68C6"/>
    <w:rsid w:val="00FC6C6B"/>
    <w:rsid w:val="00FC70AB"/>
    <w:rsid w:val="00FC729F"/>
    <w:rsid w:val="00FC7886"/>
    <w:rsid w:val="00FD0128"/>
    <w:rsid w:val="00FD0520"/>
    <w:rsid w:val="00FD0B56"/>
    <w:rsid w:val="00FD0EAF"/>
    <w:rsid w:val="00FD0EF4"/>
    <w:rsid w:val="00FD1E42"/>
    <w:rsid w:val="00FD2A40"/>
    <w:rsid w:val="00FD3445"/>
    <w:rsid w:val="00FD3723"/>
    <w:rsid w:val="00FD3C6D"/>
    <w:rsid w:val="00FD417E"/>
    <w:rsid w:val="00FD42CC"/>
    <w:rsid w:val="00FD43B1"/>
    <w:rsid w:val="00FD57B4"/>
    <w:rsid w:val="00FD5ACF"/>
    <w:rsid w:val="00FD5F2B"/>
    <w:rsid w:val="00FD6DA9"/>
    <w:rsid w:val="00FD773B"/>
    <w:rsid w:val="00FD79EB"/>
    <w:rsid w:val="00FD7AE1"/>
    <w:rsid w:val="00FE016C"/>
    <w:rsid w:val="00FE04B6"/>
    <w:rsid w:val="00FE0C69"/>
    <w:rsid w:val="00FE10BE"/>
    <w:rsid w:val="00FE12BA"/>
    <w:rsid w:val="00FE180D"/>
    <w:rsid w:val="00FE27DC"/>
    <w:rsid w:val="00FE33AE"/>
    <w:rsid w:val="00FE40ED"/>
    <w:rsid w:val="00FE4259"/>
    <w:rsid w:val="00FE59A9"/>
    <w:rsid w:val="00FE6826"/>
    <w:rsid w:val="00FE6A7E"/>
    <w:rsid w:val="00FE6BFC"/>
    <w:rsid w:val="00FE6D98"/>
    <w:rsid w:val="00FE6DC7"/>
    <w:rsid w:val="00FE7410"/>
    <w:rsid w:val="00FF0B0E"/>
    <w:rsid w:val="00FF0F27"/>
    <w:rsid w:val="00FF1005"/>
    <w:rsid w:val="00FF1505"/>
    <w:rsid w:val="00FF1896"/>
    <w:rsid w:val="00FF2B6B"/>
    <w:rsid w:val="00FF2EB9"/>
    <w:rsid w:val="00FF3B94"/>
    <w:rsid w:val="00FF4662"/>
    <w:rsid w:val="00FF473C"/>
    <w:rsid w:val="00FF4BCD"/>
    <w:rsid w:val="00FF66BF"/>
    <w:rsid w:val="00FF72C5"/>
    <w:rsid w:val="00FF779B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AF00F"/>
  <w15:docId w15:val="{0AC3ABB7-9281-40FE-A44A-BA208371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88"/>
  </w:style>
  <w:style w:type="paragraph" w:styleId="10">
    <w:name w:val="heading 1"/>
    <w:basedOn w:val="a"/>
    <w:next w:val="a"/>
    <w:link w:val="11"/>
    <w:uiPriority w:val="9"/>
    <w:qFormat/>
    <w:rsid w:val="00C01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heading 2"/>
    <w:basedOn w:val="a"/>
    <w:next w:val="a"/>
    <w:link w:val="23"/>
    <w:uiPriority w:val="9"/>
    <w:unhideWhenUsed/>
    <w:qFormat/>
    <w:rsid w:val="00D5323E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18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8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8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8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8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01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3">
    <w:name w:val="Заголовок 2 Знак"/>
    <w:basedOn w:val="a0"/>
    <w:link w:val="22"/>
    <w:uiPriority w:val="9"/>
    <w:rsid w:val="00D53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39"/>
    <w:rsid w:val="0041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01888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C018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rsid w:val="00A526F7"/>
    <w:pPr>
      <w:tabs>
        <w:tab w:val="left" w:pos="426"/>
        <w:tab w:val="right" w:leader="dot" w:pos="9345"/>
      </w:tabs>
      <w:spacing w:before="120" w:after="120"/>
      <w:ind w:right="532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A526F7"/>
    <w:pPr>
      <w:tabs>
        <w:tab w:val="left" w:pos="880"/>
        <w:tab w:val="right" w:leader="dot" w:pos="9356"/>
      </w:tabs>
      <w:spacing w:after="0"/>
      <w:ind w:left="220"/>
    </w:pPr>
    <w:rPr>
      <w:smallCaps/>
      <w:sz w:val="20"/>
      <w:szCs w:val="20"/>
    </w:rPr>
  </w:style>
  <w:style w:type="character" w:styleId="a7">
    <w:name w:val="Hyperlink"/>
    <w:basedOn w:val="a0"/>
    <w:uiPriority w:val="99"/>
    <w:unhideWhenUsed/>
    <w:rsid w:val="00C50C9D"/>
    <w:rPr>
      <w:rFonts w:ascii="Arial" w:hAnsi="Arial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31A"/>
    <w:rPr>
      <w:rFonts w:ascii="Tahoma" w:hAnsi="Tahoma" w:cs="Tahoma"/>
      <w:sz w:val="16"/>
      <w:szCs w:val="16"/>
    </w:rPr>
  </w:style>
  <w:style w:type="paragraph" w:customStyle="1" w:styleId="aa">
    <w:name w:val="Основной текст (мой)"/>
    <w:basedOn w:val="a"/>
    <w:link w:val="ab"/>
    <w:rsid w:val="00FE7410"/>
    <w:pPr>
      <w:spacing w:after="120"/>
      <w:ind w:firstLine="357"/>
      <w:jc w:val="both"/>
    </w:pPr>
    <w:rPr>
      <w:rFonts w:ascii="Arial" w:hAnsi="Arial" w:cs="Arial"/>
      <w:sz w:val="20"/>
    </w:rPr>
  </w:style>
  <w:style w:type="paragraph" w:styleId="ac">
    <w:name w:val="No Spacing"/>
    <w:basedOn w:val="a"/>
    <w:link w:val="ad"/>
    <w:uiPriority w:val="1"/>
    <w:qFormat/>
    <w:rsid w:val="00C01888"/>
    <w:pPr>
      <w:spacing w:after="0" w:line="240" w:lineRule="auto"/>
    </w:pPr>
  </w:style>
  <w:style w:type="character" w:customStyle="1" w:styleId="ab">
    <w:name w:val="Основной текст (мой) Знак"/>
    <w:basedOn w:val="a0"/>
    <w:link w:val="aa"/>
    <w:rsid w:val="00FE7410"/>
    <w:rPr>
      <w:rFonts w:ascii="Arial" w:hAnsi="Arial" w:cs="Arial"/>
      <w:sz w:val="20"/>
    </w:rPr>
  </w:style>
  <w:style w:type="paragraph" w:customStyle="1" w:styleId="1">
    <w:name w:val="Маркированный список 1 (мой)"/>
    <w:basedOn w:val="a4"/>
    <w:link w:val="13"/>
    <w:rsid w:val="00257853"/>
    <w:pPr>
      <w:numPr>
        <w:numId w:val="5"/>
      </w:numPr>
      <w:spacing w:after="120" w:line="240" w:lineRule="auto"/>
      <w:contextualSpacing w:val="0"/>
    </w:pPr>
    <w:rPr>
      <w:rFonts w:ascii="Arial" w:hAnsi="Arial" w:cs="Arial"/>
      <w:sz w:val="20"/>
    </w:rPr>
  </w:style>
  <w:style w:type="paragraph" w:customStyle="1" w:styleId="ae">
    <w:name w:val="Нумерованный список (мой)"/>
    <w:basedOn w:val="aa"/>
    <w:link w:val="af"/>
    <w:rsid w:val="00B06ABC"/>
    <w:pPr>
      <w:ind w:firstLine="0"/>
    </w:pPr>
  </w:style>
  <w:style w:type="character" w:customStyle="1" w:styleId="a5">
    <w:name w:val="Абзац списка Знак"/>
    <w:basedOn w:val="a0"/>
    <w:link w:val="a4"/>
    <w:uiPriority w:val="34"/>
    <w:rsid w:val="00C01888"/>
  </w:style>
  <w:style w:type="character" w:customStyle="1" w:styleId="13">
    <w:name w:val="Маркированный список 1 (мой) Знак"/>
    <w:basedOn w:val="a5"/>
    <w:link w:val="1"/>
    <w:rsid w:val="00257853"/>
    <w:rPr>
      <w:rFonts w:ascii="Arial" w:hAnsi="Arial" w:cs="Arial"/>
      <w:sz w:val="20"/>
    </w:rPr>
  </w:style>
  <w:style w:type="character" w:customStyle="1" w:styleId="af">
    <w:name w:val="Нумерованный список (мой) Знак"/>
    <w:basedOn w:val="ab"/>
    <w:link w:val="ae"/>
    <w:rsid w:val="00B06ABC"/>
    <w:rPr>
      <w:rFonts w:ascii="Arial" w:hAnsi="Arial" w:cs="Arial"/>
      <w:sz w:val="20"/>
    </w:rPr>
  </w:style>
  <w:style w:type="paragraph" w:styleId="31">
    <w:name w:val="List Bullet 3"/>
    <w:basedOn w:val="a"/>
    <w:autoRedefine/>
    <w:uiPriority w:val="99"/>
    <w:unhideWhenUsed/>
    <w:rsid w:val="00DA3467"/>
    <w:pPr>
      <w:spacing w:after="0" w:line="240" w:lineRule="auto"/>
      <w:ind w:right="-1" w:firstLine="567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2">
    <w:name w:val="List Number 2"/>
    <w:basedOn w:val="a"/>
    <w:uiPriority w:val="99"/>
    <w:unhideWhenUsed/>
    <w:rsid w:val="00053826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af0">
    <w:name w:val="Body Text"/>
    <w:basedOn w:val="a"/>
    <w:link w:val="af1"/>
    <w:uiPriority w:val="99"/>
    <w:unhideWhenUsed/>
    <w:rsid w:val="00053826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053826"/>
    <w:rPr>
      <w:rFonts w:ascii="Arial" w:eastAsia="Times New Roman" w:hAnsi="Arial" w:cs="Times New Roman"/>
      <w:sz w:val="20"/>
      <w:szCs w:val="20"/>
    </w:rPr>
  </w:style>
  <w:style w:type="paragraph" w:customStyle="1" w:styleId="21">
    <w:name w:val="Маркированный список 2 (мой)"/>
    <w:basedOn w:val="a4"/>
    <w:link w:val="25"/>
    <w:rsid w:val="00F9719A"/>
    <w:pPr>
      <w:numPr>
        <w:numId w:val="2"/>
      </w:numPr>
      <w:spacing w:after="120" w:line="240" w:lineRule="auto"/>
      <w:contextualSpacing w:val="0"/>
    </w:pPr>
    <w:rPr>
      <w:rFonts w:ascii="Arial" w:hAnsi="Arial" w:cs="Arial"/>
      <w:sz w:val="20"/>
    </w:rPr>
  </w:style>
  <w:style w:type="character" w:customStyle="1" w:styleId="25">
    <w:name w:val="Маркированный список 2 (мой) Знак"/>
    <w:basedOn w:val="a5"/>
    <w:link w:val="21"/>
    <w:rsid w:val="00F9719A"/>
    <w:rPr>
      <w:rFonts w:ascii="Arial" w:hAnsi="Arial" w:cs="Arial"/>
      <w:sz w:val="20"/>
    </w:rPr>
  </w:style>
  <w:style w:type="paragraph" w:styleId="af2">
    <w:name w:val="header"/>
    <w:basedOn w:val="a"/>
    <w:link w:val="af3"/>
    <w:uiPriority w:val="99"/>
    <w:unhideWhenUsed/>
    <w:rsid w:val="00ED2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D21F2"/>
  </w:style>
  <w:style w:type="paragraph" w:styleId="af4">
    <w:name w:val="footer"/>
    <w:basedOn w:val="a"/>
    <w:link w:val="af5"/>
    <w:uiPriority w:val="99"/>
    <w:unhideWhenUsed/>
    <w:rsid w:val="00ED2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D21F2"/>
  </w:style>
  <w:style w:type="character" w:customStyle="1" w:styleId="ad">
    <w:name w:val="Без интервала Знак"/>
    <w:basedOn w:val="a0"/>
    <w:link w:val="ac"/>
    <w:uiPriority w:val="1"/>
    <w:rsid w:val="00C01888"/>
  </w:style>
  <w:style w:type="character" w:styleId="af6">
    <w:name w:val="Placeholder Text"/>
    <w:basedOn w:val="a0"/>
    <w:uiPriority w:val="99"/>
    <w:semiHidden/>
    <w:rsid w:val="007D0306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C018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2">
    <w:name w:val="toc 3"/>
    <w:basedOn w:val="a"/>
    <w:next w:val="a"/>
    <w:autoRedefine/>
    <w:uiPriority w:val="39"/>
    <w:unhideWhenUsed/>
    <w:rsid w:val="00DD39DB"/>
    <w:pPr>
      <w:spacing w:after="0"/>
      <w:ind w:left="440"/>
    </w:pPr>
    <w:rPr>
      <w:i/>
      <w:iCs/>
      <w:sz w:val="20"/>
      <w:szCs w:val="20"/>
    </w:rPr>
  </w:style>
  <w:style w:type="paragraph" w:styleId="20">
    <w:name w:val="List Bullet 2"/>
    <w:basedOn w:val="a"/>
    <w:uiPriority w:val="99"/>
    <w:semiHidden/>
    <w:unhideWhenUsed/>
    <w:rsid w:val="00967E12"/>
    <w:pPr>
      <w:numPr>
        <w:numId w:val="3"/>
      </w:numPr>
      <w:contextualSpacing/>
    </w:pPr>
  </w:style>
  <w:style w:type="paragraph" w:customStyle="1" w:styleId="8pt33">
    <w:name w:val="Стиль 8 pt полужирный Перед:  3 пт После:  3 пт"/>
    <w:basedOn w:val="a"/>
    <w:rsid w:val="007B7678"/>
    <w:pPr>
      <w:spacing w:before="60" w:after="60" w:line="240" w:lineRule="auto"/>
      <w:jc w:val="center"/>
    </w:pPr>
    <w:rPr>
      <w:rFonts w:ascii="Arial" w:eastAsia="Times New Roman" w:hAnsi="Arial" w:cs="Times New Roman"/>
      <w:b/>
      <w:bCs/>
      <w:sz w:val="16"/>
      <w:szCs w:val="20"/>
    </w:rPr>
  </w:style>
  <w:style w:type="paragraph" w:customStyle="1" w:styleId="af7">
    <w:name w:val="Заголовок таблицы"/>
    <w:basedOn w:val="a"/>
    <w:rsid w:val="00FD5AC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f8">
    <w:name w:val="Текст в таблице Знак"/>
    <w:link w:val="af9"/>
    <w:locked/>
    <w:rsid w:val="00784A71"/>
    <w:rPr>
      <w:rFonts w:ascii="Arial" w:hAnsi="Arial"/>
      <w:sz w:val="18"/>
    </w:rPr>
  </w:style>
  <w:style w:type="paragraph" w:customStyle="1" w:styleId="af9">
    <w:name w:val="Текст в таблице"/>
    <w:basedOn w:val="a"/>
    <w:link w:val="af8"/>
    <w:rsid w:val="00784A71"/>
    <w:pPr>
      <w:spacing w:before="60" w:after="60" w:line="240" w:lineRule="auto"/>
      <w:jc w:val="both"/>
    </w:pPr>
    <w:rPr>
      <w:rFonts w:ascii="Arial" w:hAnsi="Arial"/>
      <w:sz w:val="18"/>
    </w:rPr>
  </w:style>
  <w:style w:type="paragraph" w:customStyle="1" w:styleId="afa">
    <w:name w:val="Название таблицы (мой)"/>
    <w:basedOn w:val="ae"/>
    <w:link w:val="afb"/>
    <w:rsid w:val="00A77F94"/>
    <w:rPr>
      <w:i/>
    </w:rPr>
  </w:style>
  <w:style w:type="character" w:customStyle="1" w:styleId="afb">
    <w:name w:val="Название таблицы (мой) Знак"/>
    <w:basedOn w:val="af"/>
    <w:link w:val="afa"/>
    <w:rsid w:val="00A77F94"/>
    <w:rPr>
      <w:rFonts w:ascii="Arial" w:hAnsi="Arial" w:cs="Arial"/>
      <w:i/>
      <w:sz w:val="20"/>
    </w:rPr>
  </w:style>
  <w:style w:type="character" w:styleId="afc">
    <w:name w:val="annotation reference"/>
    <w:basedOn w:val="a0"/>
    <w:uiPriority w:val="99"/>
    <w:unhideWhenUsed/>
    <w:rsid w:val="00BF4AD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BF4ADB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BF4ADB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F4AD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F4ADB"/>
    <w:rPr>
      <w:b/>
      <w:bCs/>
      <w:sz w:val="20"/>
      <w:szCs w:val="20"/>
    </w:rPr>
  </w:style>
  <w:style w:type="paragraph" w:styleId="aff1">
    <w:name w:val="Revision"/>
    <w:hidden/>
    <w:uiPriority w:val="99"/>
    <w:semiHidden/>
    <w:rsid w:val="00F65430"/>
    <w:pPr>
      <w:spacing w:after="0" w:line="240" w:lineRule="auto"/>
    </w:pPr>
  </w:style>
  <w:style w:type="paragraph" w:styleId="aff2">
    <w:name w:val="endnote text"/>
    <w:basedOn w:val="a"/>
    <w:link w:val="aff3"/>
    <w:uiPriority w:val="99"/>
    <w:semiHidden/>
    <w:unhideWhenUsed/>
    <w:rsid w:val="009110D3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9110D3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9110D3"/>
    <w:rPr>
      <w:vertAlign w:val="superscript"/>
    </w:rPr>
  </w:style>
  <w:style w:type="paragraph" w:styleId="aff5">
    <w:name w:val="footnote text"/>
    <w:basedOn w:val="a"/>
    <w:link w:val="aff6"/>
    <w:uiPriority w:val="99"/>
    <w:semiHidden/>
    <w:unhideWhenUsed/>
    <w:rsid w:val="00C84934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semiHidden/>
    <w:rsid w:val="00C84934"/>
    <w:rPr>
      <w:sz w:val="20"/>
      <w:szCs w:val="20"/>
    </w:rPr>
  </w:style>
  <w:style w:type="character" w:styleId="aff7">
    <w:name w:val="footnote reference"/>
    <w:basedOn w:val="a0"/>
    <w:uiPriority w:val="99"/>
    <w:semiHidden/>
    <w:unhideWhenUsed/>
    <w:rsid w:val="00C84934"/>
    <w:rPr>
      <w:vertAlign w:val="superscript"/>
    </w:rPr>
  </w:style>
  <w:style w:type="character" w:styleId="aff8">
    <w:name w:val="FollowedHyperlink"/>
    <w:basedOn w:val="a0"/>
    <w:uiPriority w:val="99"/>
    <w:semiHidden/>
    <w:unhideWhenUsed/>
    <w:rsid w:val="00B8101A"/>
    <w:rPr>
      <w:color w:val="800080" w:themeColor="followedHyperlink"/>
      <w:u w:val="single"/>
    </w:rPr>
  </w:style>
  <w:style w:type="character" w:styleId="aff9">
    <w:name w:val="Emphasis"/>
    <w:basedOn w:val="a0"/>
    <w:uiPriority w:val="20"/>
    <w:qFormat/>
    <w:rsid w:val="00C01888"/>
    <w:rPr>
      <w:i/>
      <w:iCs/>
    </w:rPr>
  </w:style>
  <w:style w:type="paragraph" w:customStyle="1" w:styleId="affa">
    <w:name w:val="Колонтитул"/>
    <w:rsid w:val="00E77A1C"/>
    <w:pPr>
      <w:spacing w:before="60" w:after="40" w:line="240" w:lineRule="auto"/>
    </w:pPr>
    <w:rPr>
      <w:rFonts w:ascii="Futura Hv" w:eastAsia="Times New Roman" w:hAnsi="Futura Hv" w:cs="Arial"/>
      <w:bCs/>
      <w:kern w:val="32"/>
      <w:sz w:val="20"/>
      <w:szCs w:val="20"/>
    </w:rPr>
  </w:style>
  <w:style w:type="paragraph" w:customStyle="1" w:styleId="affb">
    <w:name w:val="Перечень"/>
    <w:basedOn w:val="aa"/>
    <w:next w:val="aa"/>
    <w:autoRedefine/>
    <w:rsid w:val="00FC5EEB"/>
    <w:pPr>
      <w:keepNext/>
      <w:keepLines/>
      <w:tabs>
        <w:tab w:val="left" w:pos="567"/>
      </w:tabs>
      <w:suppressAutoHyphens/>
      <w:spacing w:before="240" w:after="0" w:line="240" w:lineRule="auto"/>
      <w:ind w:firstLine="0"/>
      <w:jc w:val="left"/>
    </w:pPr>
    <w:rPr>
      <w:rFonts w:eastAsia="Times New Roman"/>
      <w:b/>
      <w:bCs/>
      <w:caps/>
      <w:szCs w:val="20"/>
      <w:lang w:eastAsia="en-US"/>
    </w:rPr>
  </w:style>
  <w:style w:type="paragraph" w:customStyle="1" w:styleId="33">
    <w:name w:val="Абзац списка3"/>
    <w:basedOn w:val="a"/>
    <w:rsid w:val="00F01B83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c">
    <w:name w:val="Ш_Маркерованный список"/>
    <w:basedOn w:val="a"/>
    <w:link w:val="affd"/>
    <w:autoRedefine/>
    <w:rsid w:val="00F01B83"/>
    <w:pPr>
      <w:spacing w:after="100" w:line="240" w:lineRule="auto"/>
      <w:jc w:val="both"/>
    </w:pPr>
    <w:rPr>
      <w:rFonts w:ascii="Times New Roman" w:hAnsi="Times New Roman"/>
      <w:color w:val="000000" w:themeColor="text1"/>
      <w:sz w:val="24"/>
      <w:lang w:eastAsia="en-US"/>
    </w:rPr>
  </w:style>
  <w:style w:type="character" w:customStyle="1" w:styleId="affd">
    <w:name w:val="Ш_Маркерованный список Знак"/>
    <w:basedOn w:val="a0"/>
    <w:link w:val="affc"/>
    <w:rsid w:val="00F01B83"/>
    <w:rPr>
      <w:rFonts w:ascii="Times New Roman" w:eastAsiaTheme="minorHAnsi" w:hAnsi="Times New Roman"/>
      <w:color w:val="000000" w:themeColor="text1"/>
      <w:sz w:val="24"/>
      <w:lang w:eastAsia="en-US"/>
    </w:rPr>
  </w:style>
  <w:style w:type="character" w:customStyle="1" w:styleId="affe">
    <w:name w:val="Ш_Роль Знак"/>
    <w:basedOn w:val="af1"/>
    <w:link w:val="afff"/>
    <w:rsid w:val="00EE65A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afff">
    <w:name w:val="Ш_Роль"/>
    <w:basedOn w:val="af0"/>
    <w:link w:val="affe"/>
    <w:rsid w:val="00EE65AE"/>
    <w:pPr>
      <w:ind w:firstLine="0"/>
      <w:jc w:val="left"/>
    </w:pPr>
    <w:rPr>
      <w:rFonts w:ascii="Times New Roman" w:eastAsiaTheme="minorEastAsia" w:hAnsi="Times New Roman" w:cstheme="minorBidi"/>
      <w:b/>
      <w:sz w:val="24"/>
      <w:szCs w:val="22"/>
      <w:u w:val="single"/>
    </w:rPr>
  </w:style>
  <w:style w:type="paragraph" w:customStyle="1" w:styleId="afff0">
    <w:name w:val="Ш_Основной текст"/>
    <w:basedOn w:val="af0"/>
    <w:link w:val="afff1"/>
    <w:autoRedefine/>
    <w:rsid w:val="00021ECF"/>
    <w:pPr>
      <w:spacing w:after="100"/>
      <w:ind w:firstLine="0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character" w:customStyle="1" w:styleId="afff1">
    <w:name w:val="Ш_Основной текст Знак"/>
    <w:basedOn w:val="af1"/>
    <w:link w:val="afff0"/>
    <w:rsid w:val="00021ECF"/>
    <w:rPr>
      <w:rFonts w:ascii="Times New Roman" w:eastAsiaTheme="minorHAnsi" w:hAnsi="Times New Roman" w:cs="Times New Roman"/>
      <w:color w:val="000000" w:themeColor="text1"/>
      <w:sz w:val="24"/>
      <w:szCs w:val="20"/>
      <w:lang w:eastAsia="en-US"/>
    </w:rPr>
  </w:style>
  <w:style w:type="paragraph" w:styleId="afff2">
    <w:name w:val="TOC Heading"/>
    <w:basedOn w:val="10"/>
    <w:next w:val="a"/>
    <w:uiPriority w:val="39"/>
    <w:unhideWhenUsed/>
    <w:qFormat/>
    <w:rsid w:val="00C01888"/>
    <w:pPr>
      <w:outlineLvl w:val="9"/>
    </w:pPr>
  </w:style>
  <w:style w:type="paragraph" w:customStyle="1" w:styleId="26">
    <w:name w:val="Ш_2.Маркированный список"/>
    <w:basedOn w:val="affc"/>
    <w:link w:val="27"/>
    <w:rsid w:val="005F0E92"/>
  </w:style>
  <w:style w:type="character" w:customStyle="1" w:styleId="27">
    <w:name w:val="Ш_2.Маркированный список Знак"/>
    <w:basedOn w:val="affd"/>
    <w:link w:val="26"/>
    <w:rsid w:val="005F0E92"/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afff3">
    <w:name w:val="Title"/>
    <w:basedOn w:val="a"/>
    <w:next w:val="a"/>
    <w:link w:val="afff4"/>
    <w:uiPriority w:val="10"/>
    <w:qFormat/>
    <w:rsid w:val="00C018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4">
    <w:name w:val="Заголовок Знак"/>
    <w:basedOn w:val="a0"/>
    <w:link w:val="afff3"/>
    <w:uiPriority w:val="10"/>
    <w:rsid w:val="00C018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C018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f5">
    <w:name w:val="Normal (Web)"/>
    <w:basedOn w:val="a"/>
    <w:uiPriority w:val="99"/>
    <w:semiHidden/>
    <w:unhideWhenUsed/>
    <w:rsid w:val="00DB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018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018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018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018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18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6">
    <w:name w:val="Subtitle"/>
    <w:basedOn w:val="a"/>
    <w:next w:val="a"/>
    <w:link w:val="afff7"/>
    <w:uiPriority w:val="11"/>
    <w:qFormat/>
    <w:rsid w:val="00C018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7">
    <w:name w:val="Подзаголовок Знак"/>
    <w:basedOn w:val="a0"/>
    <w:link w:val="afff6"/>
    <w:uiPriority w:val="11"/>
    <w:rsid w:val="00C018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f8">
    <w:name w:val="Strong"/>
    <w:basedOn w:val="a0"/>
    <w:uiPriority w:val="22"/>
    <w:qFormat/>
    <w:rsid w:val="00C01888"/>
    <w:rPr>
      <w:b/>
      <w:bCs/>
    </w:rPr>
  </w:style>
  <w:style w:type="paragraph" w:styleId="28">
    <w:name w:val="Quote"/>
    <w:basedOn w:val="a"/>
    <w:next w:val="a"/>
    <w:link w:val="29"/>
    <w:uiPriority w:val="29"/>
    <w:qFormat/>
    <w:rsid w:val="00C01888"/>
    <w:rPr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sid w:val="00C01888"/>
    <w:rPr>
      <w:i/>
      <w:iCs/>
      <w:color w:val="000000" w:themeColor="text1"/>
    </w:rPr>
  </w:style>
  <w:style w:type="paragraph" w:styleId="afff9">
    <w:name w:val="Intense Quote"/>
    <w:basedOn w:val="a"/>
    <w:next w:val="a"/>
    <w:link w:val="afffa"/>
    <w:uiPriority w:val="30"/>
    <w:qFormat/>
    <w:rsid w:val="00C018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a">
    <w:name w:val="Выделенная цитата Знак"/>
    <w:basedOn w:val="a0"/>
    <w:link w:val="afff9"/>
    <w:uiPriority w:val="30"/>
    <w:rsid w:val="00C01888"/>
    <w:rPr>
      <w:b/>
      <w:bCs/>
      <w:i/>
      <w:iCs/>
      <w:color w:val="4F81BD" w:themeColor="accent1"/>
    </w:rPr>
  </w:style>
  <w:style w:type="character" w:styleId="afffb">
    <w:name w:val="Subtle Emphasis"/>
    <w:uiPriority w:val="19"/>
    <w:qFormat/>
    <w:rsid w:val="00C01888"/>
    <w:rPr>
      <w:i/>
      <w:iCs/>
      <w:color w:val="808080" w:themeColor="text1" w:themeTint="7F"/>
    </w:rPr>
  </w:style>
  <w:style w:type="character" w:styleId="afffc">
    <w:name w:val="Intense Emphasis"/>
    <w:basedOn w:val="a0"/>
    <w:uiPriority w:val="21"/>
    <w:qFormat/>
    <w:rsid w:val="00C01888"/>
    <w:rPr>
      <w:b/>
      <w:bCs/>
      <w:i/>
      <w:iCs/>
      <w:color w:val="4F81BD" w:themeColor="accent1"/>
    </w:rPr>
  </w:style>
  <w:style w:type="character" w:styleId="afffd">
    <w:name w:val="Subtle Reference"/>
    <w:basedOn w:val="a0"/>
    <w:uiPriority w:val="31"/>
    <w:qFormat/>
    <w:rsid w:val="00C01888"/>
    <w:rPr>
      <w:smallCaps/>
      <w:color w:val="C0504D" w:themeColor="accent2"/>
      <w:u w:val="single"/>
    </w:rPr>
  </w:style>
  <w:style w:type="character" w:styleId="afffe">
    <w:name w:val="Intense Reference"/>
    <w:basedOn w:val="a0"/>
    <w:uiPriority w:val="32"/>
    <w:qFormat/>
    <w:rsid w:val="00C01888"/>
    <w:rPr>
      <w:b/>
      <w:bCs/>
      <w:smallCaps/>
      <w:color w:val="C0504D" w:themeColor="accent2"/>
      <w:spacing w:val="5"/>
      <w:u w:val="single"/>
    </w:rPr>
  </w:style>
  <w:style w:type="character" w:styleId="affff">
    <w:name w:val="Book Title"/>
    <w:basedOn w:val="a0"/>
    <w:uiPriority w:val="33"/>
    <w:qFormat/>
    <w:rsid w:val="00C01888"/>
    <w:rPr>
      <w:b/>
      <w:bCs/>
      <w:smallCaps/>
      <w:spacing w:val="5"/>
    </w:rPr>
  </w:style>
  <w:style w:type="paragraph" w:customStyle="1" w:styleId="Default">
    <w:name w:val="Default"/>
    <w:rsid w:val="003B5113"/>
    <w:pPr>
      <w:autoSpaceDE w:val="0"/>
      <w:autoSpaceDN w:val="0"/>
      <w:adjustRightInd w:val="0"/>
      <w:spacing w:after="0" w:line="240" w:lineRule="auto"/>
    </w:pPr>
    <w:rPr>
      <w:rFonts w:ascii="Svyaznoy RF" w:hAnsi="Svyaznoy RF" w:cs="Svyaznoy RF"/>
      <w:color w:val="000000"/>
      <w:sz w:val="24"/>
      <w:szCs w:val="24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202EC8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202EC8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202EC8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202EC8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202EC8"/>
    <w:pPr>
      <w:spacing w:after="0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202EC8"/>
    <w:pPr>
      <w:spacing w:after="0"/>
      <w:ind w:left="1760"/>
    </w:pPr>
    <w:rPr>
      <w:sz w:val="18"/>
      <w:szCs w:val="18"/>
    </w:rPr>
  </w:style>
  <w:style w:type="paragraph" w:customStyle="1" w:styleId="ConsPlusNormal">
    <w:name w:val="ConsPlusNormal"/>
    <w:rsid w:val="00A91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8505">
                          <w:marLeft w:val="0"/>
                          <w:marRight w:val="0"/>
                          <w:marTop w:val="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6234">
                  <w:marLeft w:val="0"/>
                  <w:marRight w:val="0"/>
                  <w:marTop w:val="0"/>
                  <w:marBottom w:val="0"/>
                  <w:divBdr>
                    <w:top w:val="single" w:sz="6" w:space="31" w:color="BABABA"/>
                    <w:left w:val="none" w:sz="0" w:space="0" w:color="auto"/>
                    <w:bottom w:val="single" w:sz="6" w:space="31" w:color="BABABA"/>
                    <w:right w:val="none" w:sz="0" w:space="0" w:color="auto"/>
                  </w:divBdr>
                  <w:divsChild>
                    <w:div w:id="2065983713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d@a1data.by" TargetMode="External"/><Relationship Id="rId18" Type="http://schemas.openxmlformats.org/officeDocument/2006/relationships/hyperlink" Target="file:///C:/Users/Yuri_R/AppData/Local/Microsoft/Windows/INetCache/Content.Outlook/YP0YEK9S/velcomdata.b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ales@a1data.by" TargetMode="External"/><Relationship Id="rId17" Type="http://schemas.openxmlformats.org/officeDocument/2006/relationships/hyperlink" Target="file:///C:/Users/Yuri_R/AppData/Local/Microsoft/Windows/INetCache/Content.Outlook/YP0YEK9S/velcomdata.b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d@a1data.b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d@a1data.b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d@a1data.by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les@a1data.b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A3DBC3CDC5C47B2EF4CEBA9365D71" ma:contentTypeVersion="1" ma:contentTypeDescription="Create a new document." ma:contentTypeScope="" ma:versionID="d37f61619a30de61989652ec63ac73c7">
  <xsd:schema xmlns:xsd="http://www.w3.org/2001/XMLSchema" xmlns:xs="http://www.w3.org/2001/XMLSchema" xmlns:p="http://schemas.microsoft.com/office/2006/metadata/properties" xmlns:ns2="0277703e-95f3-4e36-808b-f9b84c86481a" targetNamespace="http://schemas.microsoft.com/office/2006/metadata/properties" ma:root="true" ma:fieldsID="838d2d2ce0ba93e7e527935b4be55151" ns2:_="">
    <xsd:import namespace="0277703e-95f3-4e36-808b-f9b84c86481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03e-95f3-4e36-808b-f9b84c86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4D2D-2F85-4696-BB70-238664767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C31AAE-FEBA-4E3C-BC58-3ADF50324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03e-95f3-4e36-808b-f9b84c86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903D4-515D-4C96-A3BF-A4804FD6D3D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3B2CAA4-4B2E-4BCC-8AE5-8104D3F4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2878</Words>
  <Characters>16405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Соглашение об уровне обслуживания (Service Level Agreement) для услуги «Виртуальная инфраструктура на базе VMware»</vt:lpstr>
      <vt:lpstr>Соглашение об уровне обслуживания (Service Level Agreement) для услуги «Виртуальная инфраструктура на базе VMware»</vt:lpstr>
    </vt:vector>
  </TitlesOfParts>
  <Company>CM-MSK-A0008</Company>
  <LinksUpToDate>false</LinksUpToDate>
  <CharactersWithSpaces>19245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уровне обслуживания (Service Level Agreement) для услуги «Виртуальная инфраструктура на базе VMware»</dc:title>
  <dc:creator>D.Krukovskiy@velcom.by</dc:creator>
  <cp:lastModifiedBy>Irina Marchenko</cp:lastModifiedBy>
  <cp:revision>3</cp:revision>
  <cp:lastPrinted>2019-08-22T11:31:00Z</cp:lastPrinted>
  <dcterms:created xsi:type="dcterms:W3CDTF">2019-10-29T08:50:00Z</dcterms:created>
  <dcterms:modified xsi:type="dcterms:W3CDTF">2019-10-29T08:52:00Z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 документа">
    <vt:lpwstr>1.0</vt:lpwstr>
  </property>
  <property fmtid="{D5CDD505-2E9C-101B-9397-08002B2CF9AE}" pid="3" name="ContentTypeId">
    <vt:lpwstr>0x010100204A3DBC3CDC5C47B2EF4CEBA9365D71</vt:lpwstr>
  </property>
  <property fmtid="{D5CDD505-2E9C-101B-9397-08002B2CF9AE}" pid="4" name="_dlc_DocIdItemGuid">
    <vt:lpwstr>977bfb32-29a3-4fa5-903d-b4d42f999719</vt:lpwstr>
  </property>
</Properties>
</file>